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214F" w14:textId="77777777" w:rsidR="00A81DD8" w:rsidRDefault="00F54596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ACTO ACADÉMICO DE CLAUSURA E INVESTIDURA</w:t>
      </w:r>
    </w:p>
    <w:p w14:paraId="6A6CB494" w14:textId="77777777" w:rsidR="00A81DD8" w:rsidRDefault="00F54596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DRA. HONORIS CAUSA MARGARITA DEL VAL LATORRE</w:t>
      </w:r>
    </w:p>
    <w:p w14:paraId="67588CA5" w14:textId="77777777" w:rsidR="00A81DD8" w:rsidRDefault="00A81DD8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"/>
        <w:tblW w:w="9721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7667"/>
      </w:tblGrid>
      <w:tr w:rsidR="00A81DD8" w14:paraId="122F970D" w14:textId="77777777">
        <w:trPr>
          <w:trHeight w:val="371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4B1891F3" w14:textId="77777777" w:rsidR="00A81DD8" w:rsidRDefault="00F54596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Día/HORA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08A3E25C" w14:textId="77777777" w:rsidR="00A81DD8" w:rsidRDefault="00F54596">
            <w:pPr>
              <w:spacing w:before="6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DESARROLLO</w:t>
            </w:r>
          </w:p>
        </w:tc>
      </w:tr>
      <w:tr w:rsidR="00A81DD8" w14:paraId="0D297E80" w14:textId="77777777">
        <w:trPr>
          <w:trHeight w:val="435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46C286F8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Miércoles, 17/9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C0A93E" w14:textId="77777777" w:rsidR="00A81DD8" w:rsidRDefault="00A81DD8">
            <w:pPr>
              <w:rPr>
                <w:rFonts w:ascii="Calibri" w:eastAsia="Calibri" w:hAnsi="Calibri" w:cs="Calibri"/>
              </w:rPr>
            </w:pPr>
          </w:p>
        </w:tc>
      </w:tr>
      <w:tr w:rsidR="00A81DD8" w14:paraId="05FA86AC" w14:textId="77777777">
        <w:trPr>
          <w:trHeight w:val="435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0BE6B936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12:00 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5C15C0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Ensayo. </w:t>
            </w:r>
          </w:p>
          <w:p w14:paraId="40BB2504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Lugar: Salón de Actos</w:t>
            </w:r>
          </w:p>
          <w:p w14:paraId="6687E21E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Asisten: Protocolo, Técnicos, honoris y padrino</w:t>
            </w:r>
          </w:p>
        </w:tc>
      </w:tr>
      <w:tr w:rsidR="00A81DD8" w14:paraId="1738AE06" w14:textId="77777777">
        <w:trPr>
          <w:trHeight w:val="435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770D2BEE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13:00-14:00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F5B332F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Entrevista servicio comunicación UMH </w:t>
            </w:r>
          </w:p>
          <w:p w14:paraId="78C7774D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Asisten: Oficina de comunicación, honoris</w:t>
            </w:r>
          </w:p>
        </w:tc>
      </w:tr>
      <w:tr w:rsidR="00A81DD8" w14:paraId="05AD4C19" w14:textId="77777777">
        <w:trPr>
          <w:trHeight w:val="435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7478E921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14:00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9485BB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Traslado al Restaurante El </w:t>
            </w:r>
            <w:proofErr w:type="spellStart"/>
            <w:r>
              <w:rPr>
                <w:rFonts w:ascii="Calibri" w:eastAsia="Calibri" w:hAnsi="Calibri" w:cs="Calibri"/>
              </w:rPr>
              <w:t>Granaino</w:t>
            </w:r>
            <w:proofErr w:type="spellEnd"/>
          </w:p>
          <w:p w14:paraId="25DB42C2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Coche oficial: Eduardo, rector, DHC y vicerrector Investigación</w:t>
            </w:r>
          </w:p>
          <w:p w14:paraId="679CCE90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(posible</w:t>
            </w:r>
            <w:r>
              <w:rPr>
                <w:rFonts w:ascii="Calibri" w:eastAsia="Calibri" w:hAnsi="Calibri" w:cs="Calibri"/>
              </w:rPr>
              <w:t xml:space="preserve"> taxi adicional)</w:t>
            </w:r>
          </w:p>
        </w:tc>
      </w:tr>
      <w:tr w:rsidR="00A81DD8" w14:paraId="782DD0CC" w14:textId="77777777">
        <w:trPr>
          <w:trHeight w:val="435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644D1021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14:30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70B2E7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Comida en El </w:t>
            </w:r>
            <w:proofErr w:type="spellStart"/>
            <w:r>
              <w:rPr>
                <w:rFonts w:ascii="Calibri" w:eastAsia="Calibri" w:hAnsi="Calibri" w:cs="Calibri"/>
              </w:rPr>
              <w:t>Granaino</w:t>
            </w:r>
            <w:proofErr w:type="spellEnd"/>
          </w:p>
          <w:p w14:paraId="2D8C3DDB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Asisten: rector, DHC, acompañante, vicerrector investigación y padrino</w:t>
            </w:r>
          </w:p>
        </w:tc>
      </w:tr>
      <w:tr w:rsidR="00A81DD8" w14:paraId="36CAC79A" w14:textId="77777777">
        <w:trPr>
          <w:trHeight w:val="435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10B024F0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18:00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85C45B" w14:textId="42DB8C9E" w:rsidR="00CF10E0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Evento </w:t>
            </w:r>
            <w:proofErr w:type="gramStart"/>
            <w:r>
              <w:rPr>
                <w:rFonts w:ascii="Calibri" w:eastAsia="Calibri" w:hAnsi="Calibri" w:cs="Calibri"/>
              </w:rPr>
              <w:t>EUREKA  (</w:t>
            </w:r>
            <w:proofErr w:type="gramEnd"/>
            <w:r>
              <w:rPr>
                <w:rFonts w:ascii="Calibri" w:eastAsia="Calibri" w:hAnsi="Calibri" w:cs="Calibri"/>
              </w:rPr>
              <w:t xml:space="preserve">comunicación UMH). </w:t>
            </w:r>
            <w:r w:rsidR="00CF10E0">
              <w:rPr>
                <w:rFonts w:ascii="Calibri" w:eastAsia="Calibri" w:hAnsi="Calibri" w:cs="Calibri"/>
              </w:rPr>
              <w:t xml:space="preserve">Edificio </w:t>
            </w:r>
            <w:proofErr w:type="spellStart"/>
            <w:r w:rsidR="00CF10E0">
              <w:rPr>
                <w:rFonts w:ascii="Calibri" w:eastAsia="Calibri" w:hAnsi="Calibri" w:cs="Calibri"/>
              </w:rPr>
              <w:t>Arenals</w:t>
            </w:r>
            <w:proofErr w:type="spellEnd"/>
          </w:p>
        </w:tc>
      </w:tr>
      <w:tr w:rsidR="00A81DD8" w14:paraId="611A2D5A" w14:textId="77777777">
        <w:trPr>
          <w:trHeight w:val="435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1C58320B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Jueves, 18/9 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849454" w14:textId="77777777" w:rsidR="00A81DD8" w:rsidRDefault="00A81DD8">
            <w:pPr>
              <w:rPr>
                <w:rFonts w:ascii="Calibri" w:eastAsia="Calibri" w:hAnsi="Calibri" w:cs="Calibri"/>
              </w:rPr>
            </w:pPr>
          </w:p>
          <w:p w14:paraId="3F3B4D88" w14:textId="77777777" w:rsidR="00A81DD8" w:rsidRDefault="00A81DD8">
            <w:pPr>
              <w:rPr>
                <w:rFonts w:ascii="Calibri" w:eastAsia="Calibri" w:hAnsi="Calibri" w:cs="Calibri"/>
              </w:rPr>
            </w:pPr>
          </w:p>
        </w:tc>
      </w:tr>
      <w:tr w:rsidR="00A81DD8" w14:paraId="0901A62E" w14:textId="77777777">
        <w:trPr>
          <w:trHeight w:val="435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444AB275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10:15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AD0767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Recogida honoris y acompañante y traslado a Rectorado</w:t>
            </w:r>
          </w:p>
        </w:tc>
      </w:tr>
      <w:tr w:rsidR="00A81DD8" w14:paraId="10D48057" w14:textId="77777777">
        <w:trPr>
          <w:trHeight w:val="528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1F50E930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10:30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0E976F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Visita Jardín Honoris</w:t>
            </w:r>
          </w:p>
        </w:tc>
      </w:tr>
      <w:tr w:rsidR="00A81DD8" w14:paraId="57C185AD" w14:textId="77777777">
        <w:trPr>
          <w:trHeight w:val="528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434C40FA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10:45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659993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Subida despacho del rector y firma en el libro de honor</w:t>
            </w:r>
          </w:p>
        </w:tc>
      </w:tr>
      <w:tr w:rsidR="00A81DD8" w14:paraId="28061754" w14:textId="77777777">
        <w:trPr>
          <w:trHeight w:val="528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36321F8E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11:00-11:30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F15F08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Rueda de prensa</w:t>
            </w:r>
          </w:p>
          <w:p w14:paraId="35D78495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Asisten: rector, DHC, padrino</w:t>
            </w:r>
          </w:p>
        </w:tc>
      </w:tr>
      <w:tr w:rsidR="00A81DD8" w14:paraId="51D26AE2" w14:textId="77777777">
        <w:trPr>
          <w:trHeight w:val="528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0CB9CB22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11:30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B2941E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Revestimiento rector, DHC y padrino</w:t>
            </w:r>
          </w:p>
          <w:p w14:paraId="33E928A7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Lugar: despacho del rector</w:t>
            </w:r>
          </w:p>
          <w:p w14:paraId="12C95BC6" w14:textId="77777777" w:rsidR="00A81DD8" w:rsidRDefault="00A81DD8">
            <w:pPr>
              <w:rPr>
                <w:rFonts w:ascii="Calibri" w:eastAsia="Calibri" w:hAnsi="Calibri" w:cs="Calibri"/>
              </w:rPr>
            </w:pPr>
          </w:p>
        </w:tc>
      </w:tr>
      <w:tr w:rsidR="00A81DD8" w14:paraId="2104BF43" w14:textId="77777777">
        <w:trPr>
          <w:trHeight w:val="528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105B4389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11:50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3A93AC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Lugar: Hall para formación cortejo</w:t>
            </w:r>
          </w:p>
          <w:p w14:paraId="1A3FEA1B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Asisten: rector, DHC, padrino</w:t>
            </w:r>
          </w:p>
        </w:tc>
      </w:tr>
      <w:tr w:rsidR="00A81DD8" w14:paraId="1464948E" w14:textId="77777777">
        <w:trPr>
          <w:trHeight w:val="528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4E2A42AF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12:00 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4D0924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Inicio de acto</w:t>
            </w:r>
          </w:p>
        </w:tc>
      </w:tr>
      <w:tr w:rsidR="00A81DD8" w14:paraId="5E11F447" w14:textId="77777777">
        <w:trPr>
          <w:trHeight w:val="528"/>
        </w:trPr>
        <w:tc>
          <w:tcPr>
            <w:tcW w:w="20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0000"/>
            <w:vAlign w:val="center"/>
          </w:tcPr>
          <w:p w14:paraId="71A3C354" w14:textId="77777777" w:rsidR="00A81DD8" w:rsidRDefault="00F5459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13:45 / 14:00</w:t>
            </w:r>
          </w:p>
        </w:tc>
        <w:tc>
          <w:tcPr>
            <w:tcW w:w="766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89731D" w14:textId="77777777" w:rsidR="00A81DD8" w:rsidRDefault="00F545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 del acto e inicio cóctel</w:t>
            </w:r>
          </w:p>
        </w:tc>
      </w:tr>
    </w:tbl>
    <w:p w14:paraId="71D53257" w14:textId="77777777" w:rsidR="00A81DD8" w:rsidRDefault="00A81DD8">
      <w:pPr>
        <w:ind w:left="720"/>
        <w:jc w:val="both"/>
        <w:rPr>
          <w:sz w:val="20"/>
          <w:szCs w:val="20"/>
        </w:rPr>
      </w:pPr>
    </w:p>
    <w:sectPr w:rsidR="00A81DD8">
      <w:headerReference w:type="default" r:id="rId7"/>
      <w:headerReference w:type="first" r:id="rId8"/>
      <w:pgSz w:w="11906" w:h="16838"/>
      <w:pgMar w:top="2552" w:right="1701" w:bottom="426" w:left="1701" w:header="567" w:footer="15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D8E5" w14:textId="77777777" w:rsidR="00F54596" w:rsidRDefault="00F54596">
      <w:r>
        <w:separator/>
      </w:r>
    </w:p>
  </w:endnote>
  <w:endnote w:type="continuationSeparator" w:id="0">
    <w:p w14:paraId="1D895ED0" w14:textId="77777777" w:rsidR="00F54596" w:rsidRDefault="00F5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4EF1" w14:textId="77777777" w:rsidR="00F54596" w:rsidRDefault="00F54596">
      <w:r>
        <w:separator/>
      </w:r>
    </w:p>
  </w:footnote>
  <w:footnote w:type="continuationSeparator" w:id="0">
    <w:p w14:paraId="2FA16068" w14:textId="77777777" w:rsidR="00F54596" w:rsidRDefault="00F5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BBB8" w14:textId="77777777" w:rsidR="00A81DD8" w:rsidRDefault="00F545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2A4312B4" wp14:editId="6A313D88">
          <wp:extent cx="1144270" cy="1095375"/>
          <wp:effectExtent l="0" t="0" r="0" b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270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F7FD" w14:textId="77777777" w:rsidR="00A81DD8" w:rsidRDefault="00F545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center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114300" distR="114300" wp14:anchorId="7E1288CF" wp14:editId="28175773">
          <wp:extent cx="1036320" cy="1035685"/>
          <wp:effectExtent l="0" t="0" r="0" b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320" cy="1035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D8"/>
    <w:rsid w:val="00A81DD8"/>
    <w:rsid w:val="00CF10E0"/>
    <w:rsid w:val="00F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0B87"/>
  <w15:docId w15:val="{CCEAE2D5-D77E-43B0-AE38-466768C7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B3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C30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067"/>
  </w:style>
  <w:style w:type="paragraph" w:styleId="Piedepgina">
    <w:name w:val="footer"/>
    <w:basedOn w:val="Normal"/>
    <w:link w:val="PiedepginaCar"/>
    <w:uiPriority w:val="99"/>
    <w:unhideWhenUsed/>
    <w:rsid w:val="008C30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067"/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6bu37ov+0dB0q9MJBlWHFAU1hg==">CgMxLjA4AHIhMVQzdWE0QWNkbWEwQ0xCMmo1eFpHYjR6RzhBcDhQNEVP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Terol Terol, Nuria</dc:creator>
  <cp:lastModifiedBy>Bermejo Gregori, Maria Emilia</cp:lastModifiedBy>
  <cp:revision>2</cp:revision>
  <dcterms:created xsi:type="dcterms:W3CDTF">2025-09-12T09:44:00Z</dcterms:created>
  <dcterms:modified xsi:type="dcterms:W3CDTF">2025-09-16T07:08:00Z</dcterms:modified>
</cp:coreProperties>
</file>