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E852" w14:textId="77777777" w:rsidR="008B135A" w:rsidRDefault="003A3ECE" w:rsidP="003A3ECE">
      <w:pPr>
        <w:jc w:val="center"/>
        <w:rPr>
          <w:b/>
          <w:sz w:val="28"/>
          <w:szCs w:val="28"/>
          <w:u w:val="single"/>
        </w:rPr>
      </w:pPr>
      <w:r w:rsidRPr="003A3ECE">
        <w:rPr>
          <w:b/>
          <w:sz w:val="28"/>
          <w:szCs w:val="28"/>
          <w:u w:val="single"/>
        </w:rPr>
        <w:t>PROTOCOLO DE TRABAJO PARA LA ORGANIZACIÓN DE CONGRESOS</w:t>
      </w:r>
    </w:p>
    <w:p w14:paraId="7D5D5D50" w14:textId="77777777" w:rsidR="003A3ECE" w:rsidRDefault="003A3ECE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Contactar con la Oficina de Congresos para informar de las fechas del congreso y personas de contacto</w:t>
      </w:r>
      <w:r w:rsidR="004C6119">
        <w:rPr>
          <w:sz w:val="24"/>
          <w:szCs w:val="24"/>
        </w:rPr>
        <w:t xml:space="preserve"> mediante formulario que os enviamos</w:t>
      </w:r>
      <w:r>
        <w:rPr>
          <w:sz w:val="24"/>
          <w:szCs w:val="24"/>
        </w:rPr>
        <w:t xml:space="preserve">. </w:t>
      </w:r>
      <w:r w:rsidR="00717AFA">
        <w:rPr>
          <w:sz w:val="24"/>
          <w:szCs w:val="24"/>
        </w:rPr>
        <w:t>Se informará en caso de coincidencia en fechas con otro congreso.</w:t>
      </w:r>
    </w:p>
    <w:p w14:paraId="01D1C9DE" w14:textId="77777777" w:rsidR="003A3ECE" w:rsidRDefault="003A3ECE" w:rsidP="003A3ECE">
      <w:pPr>
        <w:rPr>
          <w:sz w:val="24"/>
          <w:szCs w:val="24"/>
        </w:rPr>
      </w:pPr>
      <w:r>
        <w:rPr>
          <w:sz w:val="24"/>
          <w:szCs w:val="24"/>
        </w:rPr>
        <w:t>Personas de contacto en Oficina de Congresos: María</w:t>
      </w:r>
      <w:r w:rsidR="00717AFA">
        <w:rPr>
          <w:sz w:val="24"/>
          <w:szCs w:val="24"/>
        </w:rPr>
        <w:t xml:space="preserve"> Fantina</w:t>
      </w:r>
      <w:r>
        <w:rPr>
          <w:sz w:val="24"/>
          <w:szCs w:val="24"/>
        </w:rPr>
        <w:t xml:space="preserve"> Pascual Sansano</w:t>
      </w:r>
    </w:p>
    <w:p w14:paraId="6839EA3D" w14:textId="2A0734DF" w:rsidR="003A3ECE" w:rsidRDefault="003A3ECE" w:rsidP="003A3E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80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9706A">
        <w:rPr>
          <w:sz w:val="24"/>
          <w:szCs w:val="24"/>
        </w:rPr>
        <w:t xml:space="preserve">María Asunción </w:t>
      </w:r>
      <w:proofErr w:type="spellStart"/>
      <w:r w:rsidR="0059706A">
        <w:rPr>
          <w:sz w:val="24"/>
          <w:szCs w:val="24"/>
        </w:rPr>
        <w:t>Orts</w:t>
      </w:r>
      <w:proofErr w:type="spellEnd"/>
      <w:r w:rsidR="0059706A">
        <w:rPr>
          <w:sz w:val="24"/>
          <w:szCs w:val="24"/>
        </w:rPr>
        <w:t xml:space="preserve"> Sánchez</w:t>
      </w:r>
    </w:p>
    <w:p w14:paraId="10DC26E4" w14:textId="77777777" w:rsidR="003A3ECE" w:rsidRDefault="003A3ECE" w:rsidP="003A3ECE">
      <w:pPr>
        <w:rPr>
          <w:rFonts w:ascii="Arial" w:hAnsi="Arial" w:cs="Arial"/>
          <w:color w:val="000000"/>
          <w:shd w:val="clear" w:color="auto" w:fill="FFFFFF"/>
        </w:rPr>
      </w:pPr>
      <w:r>
        <w:rPr>
          <w:sz w:val="24"/>
          <w:szCs w:val="24"/>
        </w:rPr>
        <w:t xml:space="preserve">Teléfonos de contacto: </w:t>
      </w:r>
      <w:r>
        <w:rPr>
          <w:rFonts w:ascii="Arial" w:hAnsi="Arial" w:cs="Arial"/>
          <w:color w:val="000000"/>
          <w:shd w:val="clear" w:color="auto" w:fill="FFFFFF"/>
        </w:rPr>
        <w:t>965222128/966658378</w:t>
      </w:r>
    </w:p>
    <w:p w14:paraId="68CCC58D" w14:textId="61EFD414" w:rsidR="003A3ECE" w:rsidRDefault="003A3ECE" w:rsidP="003A3ECE">
      <w:pPr>
        <w:rPr>
          <w:rStyle w:val="Hipervnculo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Correo electrónico: </w:t>
      </w:r>
      <w:hyperlink r:id="rId5" w:history="1">
        <w:r w:rsidRPr="005D1E4B">
          <w:rPr>
            <w:rStyle w:val="Hipervnculo"/>
            <w:rFonts w:ascii="Arial" w:hAnsi="Arial" w:cs="Arial"/>
            <w:shd w:val="clear" w:color="auto" w:fill="FFFFFF"/>
          </w:rPr>
          <w:t>congresos@umh.es</w:t>
        </w:r>
      </w:hyperlink>
    </w:p>
    <w:p w14:paraId="48A7F322" w14:textId="1CB8331E" w:rsidR="006F60AC" w:rsidRPr="0032493E" w:rsidRDefault="006F60AC" w:rsidP="003A3ECE">
      <w:pPr>
        <w:rPr>
          <w:rFonts w:ascii="Arial" w:hAnsi="Arial" w:cs="Arial"/>
          <w:color w:val="000000" w:themeColor="text1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93E">
        <w:rPr>
          <w:rStyle w:val="Hipervnculo"/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solicitar el espacio debéis abrir un parte de acto extraordinario desde el acceso identificado</w:t>
      </w:r>
      <w:r w:rsidR="0032493E">
        <w:rPr>
          <w:rStyle w:val="Hipervnculo"/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Se debe tener en cuenta la reserva del día previo al congreso.</w:t>
      </w:r>
    </w:p>
    <w:p w14:paraId="12C3B26E" w14:textId="77777777" w:rsidR="003A3ECE" w:rsidRDefault="003A3ECE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Enviar informe con estimación de ingresos y gastos.</w:t>
      </w:r>
    </w:p>
    <w:p w14:paraId="78A0D144" w14:textId="3C5FCDD0" w:rsidR="003A3ECE" w:rsidRDefault="001D5B7E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Solicitar creación del formulario de inscripción.</w:t>
      </w:r>
      <w:r w:rsidR="00252A79">
        <w:rPr>
          <w:sz w:val="24"/>
          <w:szCs w:val="24"/>
        </w:rPr>
        <w:t xml:space="preserve"> Todos los participantes del congreso deben inscribirse para poder recibir el certificado de asistencia por Sede Electrónica.</w:t>
      </w:r>
    </w:p>
    <w:p w14:paraId="488A4AD1" w14:textId="725F995E" w:rsidR="00680653" w:rsidRPr="007E37D0" w:rsidRDefault="00680653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4.</w:t>
      </w:r>
      <w:r w:rsidRPr="007E37D0">
        <w:rPr>
          <w:sz w:val="24"/>
          <w:szCs w:val="24"/>
        </w:rPr>
        <w:t>Todos los participantes</w:t>
      </w:r>
      <w:r w:rsidR="0032493E">
        <w:rPr>
          <w:sz w:val="24"/>
          <w:szCs w:val="24"/>
        </w:rPr>
        <w:t xml:space="preserve"> (organizadores y </w:t>
      </w:r>
      <w:proofErr w:type="gramStart"/>
      <w:r w:rsidR="0032493E">
        <w:rPr>
          <w:sz w:val="24"/>
          <w:szCs w:val="24"/>
        </w:rPr>
        <w:t>ponentes )</w:t>
      </w:r>
      <w:proofErr w:type="gramEnd"/>
      <w:r w:rsidRPr="007E37D0">
        <w:rPr>
          <w:sz w:val="24"/>
          <w:szCs w:val="24"/>
        </w:rPr>
        <w:t xml:space="preserve"> en el congreso deben inscribirse para poder generar el certificado de asistencia</w:t>
      </w:r>
    </w:p>
    <w:p w14:paraId="4C891D75" w14:textId="0D301664" w:rsidR="001D5B7E" w:rsidRDefault="00680653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5</w:t>
      </w:r>
      <w:r w:rsidR="001D5B7E" w:rsidRPr="004912AB">
        <w:rPr>
          <w:b/>
          <w:bCs/>
          <w:sz w:val="24"/>
          <w:szCs w:val="24"/>
        </w:rPr>
        <w:t>.</w:t>
      </w:r>
      <w:r w:rsidR="001D5B7E">
        <w:rPr>
          <w:sz w:val="24"/>
          <w:szCs w:val="24"/>
        </w:rPr>
        <w:t>Enviar presupuestos previos a las facturas de todos los proveedores con los que se va a contratar algún servicio o suministro.</w:t>
      </w:r>
    </w:p>
    <w:p w14:paraId="433BDFCE" w14:textId="531A01B1" w:rsidR="00980A50" w:rsidRDefault="00680653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6</w:t>
      </w:r>
      <w:r w:rsidR="00980A50" w:rsidRPr="004912AB">
        <w:rPr>
          <w:b/>
          <w:bCs/>
          <w:sz w:val="24"/>
          <w:szCs w:val="24"/>
        </w:rPr>
        <w:t>.</w:t>
      </w:r>
      <w:r w:rsidR="00980A50">
        <w:rPr>
          <w:sz w:val="24"/>
          <w:szCs w:val="24"/>
        </w:rPr>
        <w:t>Consultar proveedores que forman parte de los Acuerdos Marco de la UMH o han acordado ventajas comerciales para los miembros de la comunidad universitaria, antes de realizar compras a proveedores externos.</w:t>
      </w:r>
    </w:p>
    <w:p w14:paraId="3D58A3E7" w14:textId="5453877C" w:rsidR="00917611" w:rsidRPr="007E37D0" w:rsidRDefault="00680653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7</w:t>
      </w:r>
      <w:r w:rsidR="00EC0BD4" w:rsidRPr="004912AB">
        <w:rPr>
          <w:b/>
          <w:bCs/>
          <w:sz w:val="24"/>
          <w:szCs w:val="24"/>
        </w:rPr>
        <w:t>.</w:t>
      </w:r>
      <w:r w:rsidR="00917611" w:rsidRPr="007E37D0">
        <w:rPr>
          <w:sz w:val="24"/>
          <w:szCs w:val="24"/>
        </w:rPr>
        <w:t xml:space="preserve">El gasto por contratación de </w:t>
      </w:r>
      <w:proofErr w:type="spellStart"/>
      <w:r w:rsidR="00917611" w:rsidRPr="007E37D0">
        <w:rPr>
          <w:sz w:val="24"/>
          <w:szCs w:val="24"/>
        </w:rPr>
        <w:t>caterings</w:t>
      </w:r>
      <w:proofErr w:type="spellEnd"/>
      <w:r w:rsidR="00917611" w:rsidRPr="007E37D0">
        <w:rPr>
          <w:sz w:val="24"/>
          <w:szCs w:val="24"/>
        </w:rPr>
        <w:t xml:space="preserve"> no superará los </w:t>
      </w:r>
      <w:r w:rsidR="000172D4">
        <w:rPr>
          <w:sz w:val="24"/>
          <w:szCs w:val="24"/>
        </w:rPr>
        <w:t>3</w:t>
      </w:r>
      <w:r w:rsidR="0032493E">
        <w:rPr>
          <w:sz w:val="24"/>
          <w:szCs w:val="24"/>
        </w:rPr>
        <w:t>0</w:t>
      </w:r>
      <w:r w:rsidR="00917611" w:rsidRPr="007E37D0">
        <w:rPr>
          <w:sz w:val="24"/>
          <w:szCs w:val="24"/>
        </w:rPr>
        <w:t>€ por persona</w:t>
      </w:r>
      <w:r w:rsidR="007E37D0" w:rsidRPr="007E37D0">
        <w:rPr>
          <w:sz w:val="24"/>
          <w:szCs w:val="24"/>
        </w:rPr>
        <w:t xml:space="preserve"> Iva incluido</w:t>
      </w:r>
      <w:r w:rsidR="00917611" w:rsidRPr="007E37D0">
        <w:rPr>
          <w:sz w:val="24"/>
          <w:szCs w:val="24"/>
        </w:rPr>
        <w:t>, cumpliendo así con el límite previsto en las Normas de Ejecución del Presupuesto de la UMH</w:t>
      </w:r>
      <w:r w:rsidR="00EC0BD4" w:rsidRPr="007E37D0">
        <w:rPr>
          <w:sz w:val="24"/>
          <w:szCs w:val="24"/>
        </w:rPr>
        <w:t>.</w:t>
      </w:r>
    </w:p>
    <w:p w14:paraId="6B05B48E" w14:textId="7DFC4536" w:rsidR="00980A50" w:rsidRDefault="00680653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8</w:t>
      </w:r>
      <w:r w:rsidR="00980A50" w:rsidRPr="004912AB">
        <w:rPr>
          <w:b/>
          <w:bCs/>
          <w:sz w:val="24"/>
          <w:szCs w:val="24"/>
        </w:rPr>
        <w:t>.</w:t>
      </w:r>
      <w:r w:rsidR="00980A50">
        <w:rPr>
          <w:sz w:val="24"/>
          <w:szCs w:val="24"/>
        </w:rPr>
        <w:t>Merchandising: Tienda UMH</w:t>
      </w:r>
    </w:p>
    <w:p w14:paraId="54EC99CE" w14:textId="58EEDE51" w:rsidR="001D5B7E" w:rsidRDefault="00680653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9</w:t>
      </w:r>
      <w:r w:rsidR="001D5B7E" w:rsidRPr="004912AB">
        <w:rPr>
          <w:b/>
          <w:bCs/>
          <w:sz w:val="24"/>
          <w:szCs w:val="24"/>
        </w:rPr>
        <w:t>.</w:t>
      </w:r>
      <w:r w:rsidR="001D5B7E" w:rsidRPr="007E37D0">
        <w:rPr>
          <w:sz w:val="24"/>
          <w:szCs w:val="24"/>
        </w:rPr>
        <w:t>Los patrocinios o donaciones económicas se formalizarán por medio de los modelos de contrato vigentes en la UMH. Las empresas que colaboren económicamente mediante donación o patrocinio deben de estar dadas de alta en la base de datos de la UMH.</w:t>
      </w:r>
      <w:r w:rsidR="00917611" w:rsidRPr="007E37D0">
        <w:rPr>
          <w:sz w:val="24"/>
          <w:szCs w:val="24"/>
        </w:rPr>
        <w:t xml:space="preserve"> Estos importes estarán sujetos a IVA del 21% que se descontará del ingreso realizado por el patrocinador</w:t>
      </w:r>
      <w:r w:rsidR="00EC0BD4" w:rsidRPr="007E37D0">
        <w:rPr>
          <w:sz w:val="24"/>
          <w:szCs w:val="24"/>
        </w:rPr>
        <w:t xml:space="preserve"> y a una retención del 1</w:t>
      </w:r>
      <w:r w:rsidR="00400275">
        <w:rPr>
          <w:sz w:val="24"/>
          <w:szCs w:val="24"/>
        </w:rPr>
        <w:t>0</w:t>
      </w:r>
      <w:r w:rsidR="00EC0BD4" w:rsidRPr="007E37D0">
        <w:rPr>
          <w:sz w:val="24"/>
          <w:szCs w:val="24"/>
        </w:rPr>
        <w:t>.7% en concepto de costes indirectos</w:t>
      </w:r>
      <w:r w:rsidR="00917611" w:rsidRPr="007E37D0">
        <w:rPr>
          <w:sz w:val="24"/>
          <w:szCs w:val="24"/>
        </w:rPr>
        <w:t>. En caso de donación la retención será del 1</w:t>
      </w:r>
      <w:r w:rsidR="00400275">
        <w:rPr>
          <w:sz w:val="24"/>
          <w:szCs w:val="24"/>
        </w:rPr>
        <w:t>0</w:t>
      </w:r>
      <w:r w:rsidR="00917611" w:rsidRPr="007E37D0">
        <w:rPr>
          <w:sz w:val="24"/>
          <w:szCs w:val="24"/>
        </w:rPr>
        <w:t>.7% en concepto de costes indirectos</w:t>
      </w:r>
      <w:r w:rsidR="00EC0BD4" w:rsidRPr="007E37D0">
        <w:rPr>
          <w:sz w:val="24"/>
          <w:szCs w:val="24"/>
        </w:rPr>
        <w:t xml:space="preserve"> solamente.</w:t>
      </w:r>
    </w:p>
    <w:p w14:paraId="5ED3A463" w14:textId="77777777" w:rsidR="00155642" w:rsidRPr="007E37D0" w:rsidRDefault="00155642" w:rsidP="003A3ECE">
      <w:pPr>
        <w:rPr>
          <w:sz w:val="24"/>
          <w:szCs w:val="24"/>
        </w:rPr>
      </w:pPr>
    </w:p>
    <w:p w14:paraId="1A536E46" w14:textId="77777777" w:rsidR="00155642" w:rsidRPr="004A6464" w:rsidRDefault="00155642" w:rsidP="00155642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4A6464">
        <w:rPr>
          <w:b/>
          <w:color w:val="FF0000"/>
          <w:u w:val="single"/>
        </w:rPr>
        <w:lastRenderedPageBreak/>
        <w:t>GESTIÓN DE PATROCINIOS Y DONACIONES:</w:t>
      </w:r>
      <w:r w:rsidRPr="004A6464">
        <w:rPr>
          <w:color w:val="FF0000"/>
          <w:u w:val="single"/>
        </w:rPr>
        <w:t xml:space="preserve"> </w:t>
      </w:r>
      <w:r w:rsidRPr="004A6464">
        <w:rPr>
          <w:color w:val="FF0000"/>
        </w:rPr>
        <w:t xml:space="preserve">Se envía al congreso contrato de patrocinio con nuestra parte cumplimentada. Congreso envía a empresa para que aporte sus datos y nos lo devuelve </w:t>
      </w:r>
      <w:r w:rsidRPr="004A6464">
        <w:rPr>
          <w:b/>
          <w:color w:val="FF0000"/>
          <w:u w:val="single"/>
        </w:rPr>
        <w:t>sin firma</w:t>
      </w:r>
      <w:r w:rsidRPr="004A6464">
        <w:rPr>
          <w:color w:val="FF0000"/>
        </w:rPr>
        <w:t xml:space="preserve">. Se envía a Gestión Presupuestaria para </w:t>
      </w:r>
      <w:proofErr w:type="spellStart"/>
      <w:r w:rsidRPr="004A6464">
        <w:rPr>
          <w:color w:val="FF0000"/>
        </w:rPr>
        <w:t>VºBº</w:t>
      </w:r>
      <w:proofErr w:type="spellEnd"/>
      <w:r w:rsidRPr="004A6464">
        <w:rPr>
          <w:color w:val="FF0000"/>
        </w:rPr>
        <w:t xml:space="preserve"> de Servicio Jurídico. Nos los devuelven con </w:t>
      </w:r>
      <w:proofErr w:type="spellStart"/>
      <w:r w:rsidRPr="004A6464">
        <w:rPr>
          <w:color w:val="FF0000"/>
        </w:rPr>
        <w:t>nº</w:t>
      </w:r>
      <w:proofErr w:type="spellEnd"/>
      <w:r w:rsidRPr="004A6464">
        <w:rPr>
          <w:color w:val="FF0000"/>
        </w:rPr>
        <w:t xml:space="preserve"> de expediente patrimonial. Se vuelve a enviar a congreso para que la empresa lo firme. Lo recibimos ya firmado y se pone a firma del Vicerrector de Estudiantes y Coordinación junto con la solicitud de factura. Se envía a G. Presupuestaria y a Información Contable para emisión de factura. Esta factura se envía al congreso para que la haga llegar a la empresa y realice el ingreso.</w:t>
      </w:r>
    </w:p>
    <w:p w14:paraId="0DBA3465" w14:textId="77777777" w:rsidR="00155642" w:rsidRPr="004A6464" w:rsidRDefault="00155642" w:rsidP="00155642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4912AB">
        <w:rPr>
          <w:b/>
          <w:color w:val="FF0000"/>
        </w:rPr>
        <w:t>Certificados de donación</w:t>
      </w:r>
      <w:r w:rsidRPr="004A6464">
        <w:rPr>
          <w:bCs/>
          <w:color w:val="FF0000"/>
        </w:rPr>
        <w:t xml:space="preserve">:  </w:t>
      </w:r>
      <w:r>
        <w:rPr>
          <w:bCs/>
          <w:color w:val="FF0000"/>
        </w:rPr>
        <w:t>S</w:t>
      </w:r>
      <w:r w:rsidRPr="004A6464">
        <w:rPr>
          <w:bCs/>
          <w:color w:val="FF0000"/>
        </w:rPr>
        <w:t xml:space="preserve">e emitirá de oficio. </w:t>
      </w:r>
    </w:p>
    <w:p w14:paraId="71F5F281" w14:textId="66AFCFDF" w:rsidR="00EC0BD4" w:rsidRPr="007E37D0" w:rsidRDefault="00680653" w:rsidP="003A3ECE">
      <w:pPr>
        <w:rPr>
          <w:sz w:val="24"/>
          <w:szCs w:val="24"/>
        </w:rPr>
      </w:pPr>
      <w:r w:rsidRPr="00866A3D">
        <w:rPr>
          <w:b/>
          <w:bCs/>
          <w:sz w:val="24"/>
          <w:szCs w:val="24"/>
        </w:rPr>
        <w:t>10</w:t>
      </w:r>
      <w:r w:rsidR="00EC0BD4" w:rsidRPr="00866A3D">
        <w:rPr>
          <w:b/>
          <w:bCs/>
          <w:sz w:val="24"/>
          <w:szCs w:val="24"/>
        </w:rPr>
        <w:t>.</w:t>
      </w:r>
      <w:r w:rsidR="00EC0BD4" w:rsidRPr="00866A3D">
        <w:rPr>
          <w:sz w:val="24"/>
          <w:szCs w:val="24"/>
        </w:rPr>
        <w:t>La recaudación por inscripciones llevará una retención del 1</w:t>
      </w:r>
      <w:r w:rsidR="00400275" w:rsidRPr="00866A3D">
        <w:rPr>
          <w:sz w:val="24"/>
          <w:szCs w:val="24"/>
        </w:rPr>
        <w:t>0</w:t>
      </w:r>
      <w:r w:rsidR="00EC0BD4" w:rsidRPr="00866A3D">
        <w:rPr>
          <w:sz w:val="24"/>
          <w:szCs w:val="24"/>
        </w:rPr>
        <w:t>.7% en concepto de costes indirectos.</w:t>
      </w:r>
    </w:p>
    <w:p w14:paraId="13D5552C" w14:textId="1E88E071" w:rsidR="004C6119" w:rsidRDefault="00EC0BD4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1</w:t>
      </w:r>
      <w:r w:rsidR="00680653" w:rsidRPr="004912AB">
        <w:rPr>
          <w:b/>
          <w:bCs/>
          <w:sz w:val="24"/>
          <w:szCs w:val="24"/>
        </w:rPr>
        <w:t>1</w:t>
      </w:r>
      <w:r w:rsidR="004C6119" w:rsidRPr="004912AB">
        <w:rPr>
          <w:b/>
          <w:bCs/>
          <w:sz w:val="24"/>
          <w:szCs w:val="24"/>
        </w:rPr>
        <w:t>.</w:t>
      </w:r>
      <w:r w:rsidR="004C6119">
        <w:rPr>
          <w:sz w:val="24"/>
          <w:szCs w:val="24"/>
        </w:rPr>
        <w:t xml:space="preserve"> Enviar listado con ponentes participantes en los congresos. Detallar los servicios de transporte y alojamiento que van a necesitar. Deberán estar dados de alta como terceros en caso de reembolso de gastos por parte de la UMH.</w:t>
      </w:r>
      <w:r w:rsidR="00917611">
        <w:rPr>
          <w:sz w:val="24"/>
          <w:szCs w:val="24"/>
        </w:rPr>
        <w:t xml:space="preserve"> El importe del </w:t>
      </w:r>
      <w:r w:rsidR="00917611" w:rsidRPr="007E37D0">
        <w:rPr>
          <w:sz w:val="24"/>
          <w:szCs w:val="24"/>
        </w:rPr>
        <w:t xml:space="preserve">alojamiento no superará los </w:t>
      </w:r>
      <w:r w:rsidR="005220D8">
        <w:rPr>
          <w:sz w:val="24"/>
          <w:szCs w:val="24"/>
        </w:rPr>
        <w:t>100</w:t>
      </w:r>
      <w:r w:rsidR="00917611" w:rsidRPr="007E37D0">
        <w:rPr>
          <w:sz w:val="24"/>
          <w:szCs w:val="24"/>
        </w:rPr>
        <w:t xml:space="preserve">€ previstos en el Presupuesto de la UMH </w:t>
      </w:r>
      <w:r w:rsidR="00917611">
        <w:rPr>
          <w:sz w:val="24"/>
          <w:szCs w:val="24"/>
        </w:rPr>
        <w:t>salvo causa justificada mediante escrito dirigido al Servicio de Control Interno y firmado por el Vicerrector de Estudiantes.</w:t>
      </w:r>
      <w:r w:rsidR="009605EE">
        <w:rPr>
          <w:sz w:val="24"/>
          <w:szCs w:val="24"/>
        </w:rPr>
        <w:t xml:space="preserve"> Para el reembolso de dietas o kilometraje los ponentes deben aportar el formulario de COMISIÓN DE SERVICIOS debidamente cumplimentado y firmado junto con los justificante</w:t>
      </w:r>
      <w:r w:rsidR="00173CF4">
        <w:rPr>
          <w:sz w:val="24"/>
          <w:szCs w:val="24"/>
        </w:rPr>
        <w:t>s</w:t>
      </w:r>
      <w:r w:rsidR="009605EE">
        <w:rPr>
          <w:sz w:val="24"/>
          <w:szCs w:val="24"/>
        </w:rPr>
        <w:t xml:space="preserve"> de los gastos realizados</w:t>
      </w:r>
      <w:r w:rsidR="00173CF4">
        <w:rPr>
          <w:sz w:val="24"/>
          <w:szCs w:val="24"/>
        </w:rPr>
        <w:t>.</w:t>
      </w:r>
    </w:p>
    <w:p w14:paraId="13602B6C" w14:textId="7D5C1E88" w:rsidR="0059706A" w:rsidRDefault="0059706A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12.</w:t>
      </w:r>
      <w:r>
        <w:rPr>
          <w:sz w:val="24"/>
          <w:szCs w:val="24"/>
        </w:rPr>
        <w:t xml:space="preserve"> Las facturas que aporten los ponentes por compra de billetaje para su desplazamiento deben emitirse con los datos fiscales de la Universidad Miguel Hernández.</w:t>
      </w:r>
    </w:p>
    <w:p w14:paraId="520C3999" w14:textId="1F80C250" w:rsidR="0059706A" w:rsidRDefault="0059706A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13.</w:t>
      </w:r>
      <w:r>
        <w:rPr>
          <w:sz w:val="24"/>
          <w:szCs w:val="24"/>
        </w:rPr>
        <w:t xml:space="preserve"> Las facturas de las compras realizadas por estudiantes o profesores deben emitirse con los datos fiscales de la Universidad Miguel Hernández para poder proceder a su reembolso. Junto con la factura se debe aportar ticket de compra o justificante de pago</w:t>
      </w:r>
      <w:r w:rsidR="009605EE">
        <w:rPr>
          <w:sz w:val="24"/>
          <w:szCs w:val="24"/>
        </w:rPr>
        <w:t>.</w:t>
      </w:r>
    </w:p>
    <w:p w14:paraId="6E0BBD77" w14:textId="2092D395" w:rsidR="00917611" w:rsidRDefault="00EC0BD4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1</w:t>
      </w:r>
      <w:r w:rsidR="009605EE" w:rsidRPr="004912AB">
        <w:rPr>
          <w:b/>
          <w:bCs/>
          <w:sz w:val="24"/>
          <w:szCs w:val="24"/>
        </w:rPr>
        <w:t>4</w:t>
      </w:r>
      <w:r w:rsidRPr="004912AB">
        <w:rPr>
          <w:b/>
          <w:bCs/>
          <w:sz w:val="24"/>
          <w:szCs w:val="24"/>
        </w:rPr>
        <w:t>.</w:t>
      </w:r>
      <w:r w:rsidR="00917611" w:rsidRPr="007E37D0">
        <w:rPr>
          <w:sz w:val="24"/>
          <w:szCs w:val="24"/>
        </w:rPr>
        <w:t xml:space="preserve">Los estudiantes que realicen desplazamientos para trasladar a los ponentes deberán </w:t>
      </w:r>
      <w:r w:rsidRPr="007E37D0">
        <w:rPr>
          <w:sz w:val="24"/>
          <w:szCs w:val="24"/>
        </w:rPr>
        <w:t>adjuntar al resto de documentación</w:t>
      </w:r>
      <w:r w:rsidR="00917611" w:rsidRPr="007E37D0">
        <w:rPr>
          <w:sz w:val="24"/>
          <w:szCs w:val="24"/>
        </w:rPr>
        <w:t xml:space="preserve"> </w:t>
      </w:r>
      <w:r w:rsidRPr="007E37D0">
        <w:rPr>
          <w:sz w:val="24"/>
          <w:szCs w:val="24"/>
        </w:rPr>
        <w:t>la</w:t>
      </w:r>
      <w:r w:rsidR="00917611" w:rsidRPr="007E37D0">
        <w:rPr>
          <w:sz w:val="24"/>
          <w:szCs w:val="24"/>
        </w:rPr>
        <w:t xml:space="preserve"> autorización de Comisión de Servicios firmad</w:t>
      </w:r>
      <w:r w:rsidR="0059706A">
        <w:rPr>
          <w:sz w:val="24"/>
          <w:szCs w:val="24"/>
        </w:rPr>
        <w:t xml:space="preserve">a </w:t>
      </w:r>
      <w:r w:rsidR="00917611" w:rsidRPr="007E37D0">
        <w:rPr>
          <w:sz w:val="24"/>
          <w:szCs w:val="24"/>
        </w:rPr>
        <w:t>por el profesor responsable de la actividad detallando los itinera</w:t>
      </w:r>
      <w:r w:rsidRPr="007E37D0">
        <w:rPr>
          <w:sz w:val="24"/>
          <w:szCs w:val="24"/>
        </w:rPr>
        <w:t>r</w:t>
      </w:r>
      <w:r w:rsidR="00917611" w:rsidRPr="007E37D0">
        <w:rPr>
          <w:sz w:val="24"/>
          <w:szCs w:val="24"/>
        </w:rPr>
        <w:t xml:space="preserve">ios </w:t>
      </w:r>
      <w:r w:rsidR="0059706A">
        <w:rPr>
          <w:sz w:val="24"/>
          <w:szCs w:val="24"/>
        </w:rPr>
        <w:t xml:space="preserve">de los </w:t>
      </w:r>
      <w:proofErr w:type="gramStart"/>
      <w:r w:rsidR="0059706A">
        <w:rPr>
          <w:sz w:val="24"/>
          <w:szCs w:val="24"/>
        </w:rPr>
        <w:t>traslados  previamente</w:t>
      </w:r>
      <w:proofErr w:type="gramEnd"/>
      <w:r w:rsidR="0059706A">
        <w:rPr>
          <w:sz w:val="24"/>
          <w:szCs w:val="24"/>
        </w:rPr>
        <w:t xml:space="preserve"> a la realización de los mismos.</w:t>
      </w:r>
    </w:p>
    <w:p w14:paraId="3BCBB38D" w14:textId="0B1014A2" w:rsidR="0032493E" w:rsidRDefault="0032493E" w:rsidP="003A3ECE">
      <w:pPr>
        <w:rPr>
          <w:sz w:val="24"/>
          <w:szCs w:val="24"/>
        </w:rPr>
      </w:pPr>
      <w:r w:rsidRPr="00866A3D">
        <w:rPr>
          <w:b/>
          <w:bCs/>
          <w:sz w:val="24"/>
          <w:szCs w:val="24"/>
          <w:highlight w:val="yellow"/>
        </w:rPr>
        <w:t>15.</w:t>
      </w:r>
      <w:r w:rsidRPr="00866A3D">
        <w:rPr>
          <w:sz w:val="24"/>
          <w:szCs w:val="24"/>
          <w:highlight w:val="yellow"/>
        </w:rPr>
        <w:t xml:space="preserve"> Se evitará el uso de plástico en la mesa presidencial del congreso</w:t>
      </w:r>
      <w:r w:rsidR="00866A3D" w:rsidRPr="00866A3D">
        <w:rPr>
          <w:sz w:val="24"/>
          <w:szCs w:val="24"/>
          <w:highlight w:val="yellow"/>
        </w:rPr>
        <w:t>.</w:t>
      </w:r>
      <w:bookmarkStart w:id="0" w:name="_GoBack"/>
      <w:bookmarkEnd w:id="0"/>
    </w:p>
    <w:p w14:paraId="0DFE7DF4" w14:textId="622B7788" w:rsidR="0032493E" w:rsidRDefault="0032493E" w:rsidP="003A3ECE">
      <w:pPr>
        <w:rPr>
          <w:sz w:val="24"/>
          <w:szCs w:val="24"/>
        </w:rPr>
      </w:pPr>
      <w:r w:rsidRPr="004912AB">
        <w:rPr>
          <w:b/>
          <w:bCs/>
          <w:sz w:val="24"/>
          <w:szCs w:val="24"/>
        </w:rPr>
        <w:t>16.</w:t>
      </w:r>
      <w:r>
        <w:rPr>
          <w:sz w:val="24"/>
          <w:szCs w:val="24"/>
        </w:rPr>
        <w:t xml:space="preserve"> Se pone a disposición de los organizadores de los congresos material con el logo institucional de nuestra universidad(</w:t>
      </w:r>
      <w:proofErr w:type="spellStart"/>
      <w:proofErr w:type="gramStart"/>
      <w:r>
        <w:rPr>
          <w:sz w:val="24"/>
          <w:szCs w:val="24"/>
        </w:rPr>
        <w:t>cubos,rollers</w:t>
      </w:r>
      <w:proofErr w:type="spellEnd"/>
      <w:proofErr w:type="gramEnd"/>
      <w:r>
        <w:rPr>
          <w:sz w:val="24"/>
          <w:szCs w:val="24"/>
        </w:rPr>
        <w:t>)</w:t>
      </w:r>
    </w:p>
    <w:p w14:paraId="0EA6E18D" w14:textId="77777777" w:rsidR="0059706A" w:rsidRPr="007E37D0" w:rsidRDefault="0059706A" w:rsidP="003A3ECE">
      <w:pPr>
        <w:rPr>
          <w:sz w:val="24"/>
          <w:szCs w:val="24"/>
        </w:rPr>
      </w:pPr>
    </w:p>
    <w:p w14:paraId="7A312A95" w14:textId="48170E50" w:rsidR="001D5B7E" w:rsidRDefault="00173CF4" w:rsidP="003A3ECE">
      <w:pPr>
        <w:rPr>
          <w:b/>
          <w:sz w:val="24"/>
          <w:szCs w:val="24"/>
          <w:u w:val="single"/>
        </w:rPr>
      </w:pPr>
      <w:r w:rsidRPr="004912AB">
        <w:rPr>
          <w:b/>
          <w:bCs/>
          <w:sz w:val="24"/>
          <w:szCs w:val="24"/>
        </w:rPr>
        <w:t>1</w:t>
      </w:r>
      <w:r w:rsidR="00D91592" w:rsidRPr="004912AB">
        <w:rPr>
          <w:b/>
          <w:bCs/>
          <w:sz w:val="24"/>
          <w:szCs w:val="24"/>
        </w:rPr>
        <w:t>7</w:t>
      </w:r>
      <w:r w:rsidR="001D5B7E" w:rsidRPr="004912AB">
        <w:rPr>
          <w:b/>
          <w:bCs/>
          <w:sz w:val="24"/>
          <w:szCs w:val="24"/>
        </w:rPr>
        <w:t>.</w:t>
      </w:r>
      <w:r w:rsidR="001D5B7E" w:rsidRPr="001D5B7E">
        <w:rPr>
          <w:b/>
          <w:sz w:val="24"/>
          <w:szCs w:val="24"/>
          <w:u w:val="single"/>
        </w:rPr>
        <w:t>PLAZOS</w:t>
      </w:r>
      <w:r w:rsidR="001D5B7E">
        <w:rPr>
          <w:b/>
          <w:sz w:val="24"/>
          <w:szCs w:val="24"/>
          <w:u w:val="single"/>
        </w:rPr>
        <w:t>:</w:t>
      </w:r>
    </w:p>
    <w:p w14:paraId="4B3B9FC6" w14:textId="77777777" w:rsidR="001D5B7E" w:rsidRDefault="001D5B7E" w:rsidP="001D5B7E">
      <w:pPr>
        <w:ind w:left="708"/>
      </w:pPr>
      <w:r>
        <w:rPr>
          <w:b/>
        </w:rPr>
        <w:t>-</w:t>
      </w:r>
      <w:r>
        <w:t>Cobro de los patrocinios y donaciones: 7 días antes de la celebración del evento</w:t>
      </w:r>
    </w:p>
    <w:p w14:paraId="496D3C55" w14:textId="77777777" w:rsidR="001D5B7E" w:rsidRDefault="001D5B7E" w:rsidP="001D5B7E">
      <w:pPr>
        <w:ind w:left="708"/>
      </w:pPr>
      <w:r>
        <w:rPr>
          <w:b/>
        </w:rPr>
        <w:t>-</w:t>
      </w:r>
      <w:r>
        <w:t>Presupuestos y facturas: 7 días antes de la celebración del congreso</w:t>
      </w:r>
    </w:p>
    <w:p w14:paraId="7EB054B4" w14:textId="77777777" w:rsidR="001D5B7E" w:rsidRDefault="001D5B7E" w:rsidP="001D5B7E">
      <w:pPr>
        <w:ind w:left="708"/>
      </w:pPr>
      <w:r>
        <w:rPr>
          <w:b/>
        </w:rPr>
        <w:lastRenderedPageBreak/>
        <w:t>-</w:t>
      </w:r>
      <w:r>
        <w:t>Programa definitivo del congreso: 2 días antes</w:t>
      </w:r>
    </w:p>
    <w:p w14:paraId="4DAE76B3" w14:textId="37462A9D" w:rsidR="001D5B7E" w:rsidRPr="00A5421F" w:rsidRDefault="00173CF4" w:rsidP="001D5B7E">
      <w:pPr>
        <w:rPr>
          <w:b/>
        </w:rPr>
      </w:pPr>
      <w:r w:rsidRPr="004912AB">
        <w:rPr>
          <w:b/>
          <w:bCs/>
          <w:sz w:val="24"/>
          <w:szCs w:val="24"/>
        </w:rPr>
        <w:t>1</w:t>
      </w:r>
      <w:r w:rsidR="00D91592" w:rsidRPr="004912AB">
        <w:rPr>
          <w:b/>
          <w:bCs/>
          <w:sz w:val="24"/>
          <w:szCs w:val="24"/>
        </w:rPr>
        <w:t>8</w:t>
      </w:r>
      <w:r w:rsidR="001D5B7E" w:rsidRPr="004912AB">
        <w:rPr>
          <w:b/>
          <w:bCs/>
          <w:sz w:val="24"/>
          <w:szCs w:val="24"/>
        </w:rPr>
        <w:t>.</w:t>
      </w:r>
      <w:r w:rsidR="001D5B7E" w:rsidRPr="001D5B7E">
        <w:rPr>
          <w:b/>
        </w:rPr>
        <w:t xml:space="preserve"> </w:t>
      </w:r>
      <w:r w:rsidR="001D5B7E" w:rsidRPr="00A5421F">
        <w:rPr>
          <w:b/>
          <w:u w:val="single"/>
        </w:rPr>
        <w:t>CONDICIONES DE PAGO</w:t>
      </w:r>
      <w:r w:rsidR="001D5B7E" w:rsidRPr="00A5421F">
        <w:rPr>
          <w:b/>
        </w:rPr>
        <w:t>:</w:t>
      </w:r>
    </w:p>
    <w:p w14:paraId="6352A6B3" w14:textId="0280BE71" w:rsidR="003A3ECE" w:rsidRPr="007E37D0" w:rsidRDefault="001D5B7E" w:rsidP="00EA5CA9">
      <w:pPr>
        <w:pStyle w:val="Prrafodelista"/>
        <w:numPr>
          <w:ilvl w:val="0"/>
          <w:numId w:val="1"/>
        </w:numPr>
      </w:pPr>
      <w:r w:rsidRPr="007E37D0">
        <w:t xml:space="preserve">Se sugiere el pago del </w:t>
      </w:r>
      <w:r w:rsidR="005220D8">
        <w:t>3</w:t>
      </w:r>
      <w:r w:rsidRPr="007E37D0">
        <w:t>0% a las empresas que den servicio durante el congreso mediante factura proforma y el resto al finalizar mediante factura oficial.</w:t>
      </w:r>
    </w:p>
    <w:sectPr w:rsidR="003A3ECE" w:rsidRPr="007E3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2532A"/>
    <w:multiLevelType w:val="hybridMultilevel"/>
    <w:tmpl w:val="CE481DB4"/>
    <w:lvl w:ilvl="0" w:tplc="811A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CE"/>
    <w:rsid w:val="000172D4"/>
    <w:rsid w:val="000A0F10"/>
    <w:rsid w:val="000F349A"/>
    <w:rsid w:val="001141D0"/>
    <w:rsid w:val="00136C6B"/>
    <w:rsid w:val="00155642"/>
    <w:rsid w:val="00173CF4"/>
    <w:rsid w:val="001D5B7E"/>
    <w:rsid w:val="001E13FE"/>
    <w:rsid w:val="00246444"/>
    <w:rsid w:val="00252A79"/>
    <w:rsid w:val="0032493E"/>
    <w:rsid w:val="003524AB"/>
    <w:rsid w:val="0036741F"/>
    <w:rsid w:val="00380436"/>
    <w:rsid w:val="003A3ECE"/>
    <w:rsid w:val="003F4EFC"/>
    <w:rsid w:val="00400275"/>
    <w:rsid w:val="00481012"/>
    <w:rsid w:val="004912AB"/>
    <w:rsid w:val="004C6119"/>
    <w:rsid w:val="004D4776"/>
    <w:rsid w:val="005220D8"/>
    <w:rsid w:val="00561752"/>
    <w:rsid w:val="0056309E"/>
    <w:rsid w:val="0059706A"/>
    <w:rsid w:val="00680653"/>
    <w:rsid w:val="006F60AC"/>
    <w:rsid w:val="00717AFA"/>
    <w:rsid w:val="007B2455"/>
    <w:rsid w:val="007E37D0"/>
    <w:rsid w:val="007F0DF1"/>
    <w:rsid w:val="008138C9"/>
    <w:rsid w:val="00815B85"/>
    <w:rsid w:val="008500C5"/>
    <w:rsid w:val="00866A3D"/>
    <w:rsid w:val="008A05A9"/>
    <w:rsid w:val="008A535A"/>
    <w:rsid w:val="008B135A"/>
    <w:rsid w:val="008F27CE"/>
    <w:rsid w:val="00917611"/>
    <w:rsid w:val="009605EE"/>
    <w:rsid w:val="00975D69"/>
    <w:rsid w:val="00980A50"/>
    <w:rsid w:val="00A5421F"/>
    <w:rsid w:val="00B77D90"/>
    <w:rsid w:val="00B83B78"/>
    <w:rsid w:val="00BF7DB6"/>
    <w:rsid w:val="00C65072"/>
    <w:rsid w:val="00C87AF7"/>
    <w:rsid w:val="00C90091"/>
    <w:rsid w:val="00D854B4"/>
    <w:rsid w:val="00D87C08"/>
    <w:rsid w:val="00D91592"/>
    <w:rsid w:val="00E630D3"/>
    <w:rsid w:val="00E96ADF"/>
    <w:rsid w:val="00EA5CA9"/>
    <w:rsid w:val="00EA66BF"/>
    <w:rsid w:val="00EC0BD4"/>
    <w:rsid w:val="00F4162D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FE1B"/>
  <w15:chartTrackingRefBased/>
  <w15:docId w15:val="{AE34B239-8C2F-4C91-B9D7-98BDFA4D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3E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resos@umh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 Sansano, Maria  Fantina</dc:creator>
  <cp:keywords/>
  <dc:description/>
  <cp:lastModifiedBy>Pascual Sansano, Maria Fantina</cp:lastModifiedBy>
  <cp:revision>25</cp:revision>
  <dcterms:created xsi:type="dcterms:W3CDTF">2021-11-18T12:18:00Z</dcterms:created>
  <dcterms:modified xsi:type="dcterms:W3CDTF">2023-12-28T20:31:00Z</dcterms:modified>
</cp:coreProperties>
</file>