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02E5" w:rsidRDefault="00120EF1">
      <w:pPr>
        <w:pBdr>
          <w:top w:val="nil"/>
          <w:left w:val="nil"/>
          <w:bottom w:val="nil"/>
          <w:right w:val="nil"/>
          <w:between w:val="nil"/>
        </w:pBdr>
        <w:spacing w:after="0" w:line="360" w:lineRule="auto"/>
        <w:jc w:val="center"/>
        <w:rPr>
          <w:b/>
          <w:color w:val="000099"/>
          <w:sz w:val="32"/>
          <w:szCs w:val="32"/>
        </w:rPr>
      </w:pPr>
      <w:r>
        <w:rPr>
          <w:b/>
          <w:color w:val="000000"/>
          <w:sz w:val="32"/>
          <w:szCs w:val="32"/>
        </w:rPr>
        <w:t xml:space="preserve">SOLEMNE ACTO ACADÉMICO FESTIVIDAD SANTO TOMÁS DE AQUINO LAUDATIO DE INVESTIDURA DE NUEVOS DOCTORES POR LA UMH de Elche, </w:t>
      </w:r>
      <w:r>
        <w:rPr>
          <w:b/>
          <w:color w:val="000099"/>
          <w:sz w:val="32"/>
          <w:szCs w:val="32"/>
        </w:rPr>
        <w:t>25 de enero de 2024</w:t>
      </w:r>
    </w:p>
    <w:p w14:paraId="00000002" w14:textId="77777777" w:rsidR="005202E5" w:rsidRDefault="005202E5">
      <w:pPr>
        <w:pBdr>
          <w:top w:val="nil"/>
          <w:left w:val="nil"/>
          <w:bottom w:val="nil"/>
          <w:right w:val="nil"/>
          <w:between w:val="nil"/>
        </w:pBdr>
        <w:spacing w:after="0" w:line="360" w:lineRule="auto"/>
        <w:jc w:val="center"/>
        <w:rPr>
          <w:b/>
          <w:color w:val="000000"/>
          <w:sz w:val="32"/>
          <w:szCs w:val="32"/>
          <w:highlight w:val="yellow"/>
        </w:rPr>
      </w:pPr>
    </w:p>
    <w:p w14:paraId="00000003" w14:textId="77777777" w:rsidR="005202E5" w:rsidRDefault="00120EF1">
      <w:pPr>
        <w:pBdr>
          <w:top w:val="nil"/>
          <w:left w:val="nil"/>
          <w:bottom w:val="nil"/>
          <w:right w:val="nil"/>
          <w:between w:val="nil"/>
        </w:pBdr>
        <w:spacing w:before="120" w:after="240" w:line="335" w:lineRule="auto"/>
        <w:jc w:val="both"/>
        <w:rPr>
          <w:sz w:val="32"/>
          <w:szCs w:val="32"/>
          <w:highlight w:val="yellow"/>
        </w:rPr>
      </w:pPr>
      <w:r>
        <w:br w:type="page"/>
      </w:r>
    </w:p>
    <w:p w14:paraId="00000004" w14:textId="77777777" w:rsidR="005202E5" w:rsidRDefault="00120EF1">
      <w:pPr>
        <w:pBdr>
          <w:top w:val="nil"/>
          <w:left w:val="nil"/>
          <w:bottom w:val="nil"/>
          <w:right w:val="nil"/>
          <w:between w:val="nil"/>
        </w:pBdr>
        <w:spacing w:before="120" w:after="240" w:line="335" w:lineRule="auto"/>
        <w:jc w:val="both"/>
        <w:rPr>
          <w:color w:val="000000"/>
          <w:sz w:val="32"/>
          <w:szCs w:val="32"/>
        </w:rPr>
      </w:pPr>
      <w:r>
        <w:rPr>
          <w:color w:val="000000"/>
          <w:sz w:val="32"/>
          <w:szCs w:val="32"/>
          <w:highlight w:val="yellow"/>
        </w:rPr>
        <w:lastRenderedPageBreak/>
        <w:t>Sr.</w:t>
      </w:r>
      <w:r>
        <w:rPr>
          <w:color w:val="000000"/>
          <w:sz w:val="32"/>
          <w:szCs w:val="32"/>
        </w:rPr>
        <w:t xml:space="preserve"> Rector </w:t>
      </w:r>
      <w:r>
        <w:rPr>
          <w:color w:val="000000"/>
          <w:sz w:val="32"/>
          <w:szCs w:val="32"/>
          <w:highlight w:val="yellow"/>
        </w:rPr>
        <w:t>Magnífico</w:t>
      </w:r>
      <w:r>
        <w:rPr>
          <w:color w:val="000000"/>
          <w:sz w:val="32"/>
          <w:szCs w:val="32"/>
        </w:rPr>
        <w:t xml:space="preserve"> de la Universidad Miguel Hernández de Elche, </w:t>
      </w:r>
      <w:r>
        <w:rPr>
          <w:b/>
          <w:color w:val="000099"/>
          <w:sz w:val="32"/>
          <w:szCs w:val="32"/>
        </w:rPr>
        <w:t>Juan José Ruiz Martínez</w:t>
      </w:r>
      <w:r>
        <w:rPr>
          <w:color w:val="000000"/>
          <w:sz w:val="32"/>
          <w:szCs w:val="32"/>
        </w:rPr>
        <w:t xml:space="preserve">; </w:t>
      </w:r>
    </w:p>
    <w:p w14:paraId="00000005" w14:textId="77777777" w:rsidR="005202E5" w:rsidRDefault="00120EF1">
      <w:pPr>
        <w:pBdr>
          <w:top w:val="nil"/>
          <w:left w:val="nil"/>
          <w:bottom w:val="nil"/>
          <w:right w:val="nil"/>
          <w:between w:val="nil"/>
        </w:pBdr>
        <w:spacing w:before="120" w:after="240" w:line="335" w:lineRule="auto"/>
        <w:jc w:val="both"/>
        <w:rPr>
          <w:color w:val="0070C0"/>
          <w:sz w:val="32"/>
          <w:szCs w:val="32"/>
        </w:rPr>
      </w:pPr>
      <w:r>
        <w:rPr>
          <w:color w:val="000000"/>
          <w:sz w:val="32"/>
          <w:szCs w:val="32"/>
          <w:highlight w:val="yellow"/>
        </w:rPr>
        <w:t>Excmo.</w:t>
      </w:r>
      <w:r>
        <w:rPr>
          <w:color w:val="000000"/>
          <w:sz w:val="32"/>
          <w:szCs w:val="32"/>
        </w:rPr>
        <w:t xml:space="preserve"> Profesor </w:t>
      </w:r>
      <w:r>
        <w:rPr>
          <w:b/>
          <w:color w:val="000099"/>
          <w:sz w:val="32"/>
          <w:szCs w:val="32"/>
        </w:rPr>
        <w:t xml:space="preserve">Luis Serrano </w:t>
      </w:r>
      <w:proofErr w:type="spellStart"/>
      <w:r>
        <w:rPr>
          <w:b/>
          <w:color w:val="000099"/>
          <w:sz w:val="32"/>
          <w:szCs w:val="32"/>
        </w:rPr>
        <w:t>Pubul</w:t>
      </w:r>
      <w:proofErr w:type="spellEnd"/>
      <w:r>
        <w:rPr>
          <w:color w:val="0070C0"/>
          <w:sz w:val="32"/>
          <w:szCs w:val="32"/>
        </w:rPr>
        <w:t xml:space="preserve">, </w:t>
      </w:r>
      <w:r>
        <w:rPr>
          <w:color w:val="000000"/>
          <w:sz w:val="32"/>
          <w:szCs w:val="32"/>
        </w:rPr>
        <w:t xml:space="preserve">nuevo </w:t>
      </w:r>
      <w:r>
        <w:rPr>
          <w:i/>
          <w:color w:val="000000"/>
          <w:sz w:val="32"/>
          <w:szCs w:val="32"/>
        </w:rPr>
        <w:t>doctor honoris causa</w:t>
      </w:r>
      <w:r>
        <w:rPr>
          <w:color w:val="000000"/>
          <w:sz w:val="32"/>
          <w:szCs w:val="32"/>
        </w:rPr>
        <w:t xml:space="preserve"> y padrino Profesor </w:t>
      </w:r>
      <w:r>
        <w:rPr>
          <w:b/>
          <w:color w:val="000099"/>
          <w:sz w:val="32"/>
          <w:szCs w:val="32"/>
        </w:rPr>
        <w:t>Antonio Ferrer Montiel</w:t>
      </w:r>
      <w:r>
        <w:rPr>
          <w:color w:val="0070C0"/>
          <w:sz w:val="32"/>
          <w:szCs w:val="32"/>
        </w:rPr>
        <w:t>.</w:t>
      </w:r>
    </w:p>
    <w:p w14:paraId="00000006" w14:textId="77777777" w:rsidR="005202E5" w:rsidRDefault="00120EF1">
      <w:pPr>
        <w:pBdr>
          <w:top w:val="nil"/>
          <w:left w:val="nil"/>
          <w:bottom w:val="nil"/>
          <w:right w:val="nil"/>
          <w:between w:val="nil"/>
        </w:pBdr>
        <w:spacing w:before="120" w:after="240" w:line="335" w:lineRule="auto"/>
        <w:jc w:val="both"/>
        <w:rPr>
          <w:color w:val="FF0000"/>
          <w:sz w:val="32"/>
          <w:szCs w:val="32"/>
        </w:rPr>
      </w:pPr>
      <w:r>
        <w:rPr>
          <w:color w:val="FF0000"/>
          <w:sz w:val="32"/>
          <w:szCs w:val="32"/>
        </w:rPr>
        <w:t>…</w:t>
      </w:r>
      <w:r>
        <w:rPr>
          <w:color w:val="FF0000"/>
          <w:sz w:val="32"/>
          <w:szCs w:val="32"/>
          <w:highlight w:val="yellow"/>
        </w:rPr>
        <w:t>Para que Protocolo nos confirme los asistentes</w:t>
      </w:r>
    </w:p>
    <w:p w14:paraId="00000007" w14:textId="77777777" w:rsidR="005202E5" w:rsidRDefault="00120EF1">
      <w:pPr>
        <w:pBdr>
          <w:top w:val="nil"/>
          <w:left w:val="nil"/>
          <w:bottom w:val="nil"/>
          <w:right w:val="nil"/>
          <w:between w:val="nil"/>
        </w:pBdr>
        <w:spacing w:before="120" w:after="240" w:line="335" w:lineRule="auto"/>
        <w:jc w:val="both"/>
        <w:rPr>
          <w:color w:val="000000"/>
          <w:sz w:val="32"/>
          <w:szCs w:val="32"/>
        </w:rPr>
      </w:pPr>
      <w:r>
        <w:rPr>
          <w:color w:val="000000"/>
          <w:sz w:val="32"/>
          <w:szCs w:val="32"/>
          <w:highlight w:val="yellow"/>
        </w:rPr>
        <w:t>Excmo. Sr.</w:t>
      </w:r>
      <w:r>
        <w:rPr>
          <w:color w:val="000000"/>
          <w:sz w:val="32"/>
          <w:szCs w:val="32"/>
        </w:rPr>
        <w:t xml:space="preserve"> </w:t>
      </w:r>
      <w:proofErr w:type="gramStart"/>
      <w:r>
        <w:rPr>
          <w:color w:val="000000"/>
          <w:sz w:val="32"/>
          <w:szCs w:val="32"/>
        </w:rPr>
        <w:t>Presidente</w:t>
      </w:r>
      <w:proofErr w:type="gramEnd"/>
      <w:r>
        <w:rPr>
          <w:color w:val="000000"/>
          <w:sz w:val="32"/>
          <w:szCs w:val="32"/>
        </w:rPr>
        <w:t xml:space="preserve"> del Consejo Social, </w:t>
      </w:r>
      <w:r>
        <w:rPr>
          <w:color w:val="000000"/>
          <w:sz w:val="32"/>
          <w:szCs w:val="32"/>
          <w:highlight w:val="yellow"/>
        </w:rPr>
        <w:t>D.</w:t>
      </w:r>
      <w:r>
        <w:rPr>
          <w:color w:val="000000"/>
          <w:sz w:val="32"/>
          <w:szCs w:val="32"/>
        </w:rPr>
        <w:t xml:space="preserve"> </w:t>
      </w:r>
      <w:r>
        <w:rPr>
          <w:b/>
          <w:color w:val="000099"/>
          <w:sz w:val="32"/>
          <w:szCs w:val="32"/>
        </w:rPr>
        <w:t>Joaquín Pérez Vázquez</w:t>
      </w:r>
      <w:r>
        <w:rPr>
          <w:color w:val="000000"/>
          <w:sz w:val="32"/>
          <w:szCs w:val="32"/>
        </w:rPr>
        <w:t>;</w:t>
      </w:r>
    </w:p>
    <w:p w14:paraId="00000008" w14:textId="77777777" w:rsidR="005202E5" w:rsidRDefault="00120EF1">
      <w:pPr>
        <w:pBdr>
          <w:top w:val="nil"/>
          <w:left w:val="nil"/>
          <w:bottom w:val="nil"/>
          <w:right w:val="nil"/>
          <w:between w:val="nil"/>
        </w:pBdr>
        <w:spacing w:before="120" w:after="240" w:line="335" w:lineRule="auto"/>
        <w:jc w:val="both"/>
        <w:rPr>
          <w:color w:val="000000"/>
          <w:sz w:val="32"/>
          <w:szCs w:val="32"/>
        </w:rPr>
      </w:pPr>
      <w:r>
        <w:rPr>
          <w:color w:val="000000"/>
          <w:sz w:val="32"/>
          <w:szCs w:val="32"/>
          <w:highlight w:val="yellow"/>
        </w:rPr>
        <w:t>Sra.</w:t>
      </w:r>
      <w:r>
        <w:rPr>
          <w:color w:val="000000"/>
          <w:sz w:val="32"/>
          <w:szCs w:val="32"/>
        </w:rPr>
        <w:t xml:space="preserve"> </w:t>
      </w:r>
      <w:proofErr w:type="gramStart"/>
      <w:r>
        <w:rPr>
          <w:color w:val="000000"/>
          <w:sz w:val="32"/>
          <w:szCs w:val="32"/>
        </w:rPr>
        <w:t>Secretaria General</w:t>
      </w:r>
      <w:proofErr w:type="gramEnd"/>
      <w:r>
        <w:rPr>
          <w:color w:val="000000"/>
          <w:sz w:val="32"/>
          <w:szCs w:val="32"/>
        </w:rPr>
        <w:t xml:space="preserve">, </w:t>
      </w:r>
      <w:r>
        <w:rPr>
          <w:color w:val="000000"/>
          <w:sz w:val="32"/>
          <w:szCs w:val="32"/>
          <w:highlight w:val="yellow"/>
        </w:rPr>
        <w:t>Dª</w:t>
      </w:r>
      <w:r>
        <w:rPr>
          <w:color w:val="000000"/>
          <w:sz w:val="32"/>
          <w:szCs w:val="32"/>
        </w:rPr>
        <w:t xml:space="preserve"> </w:t>
      </w:r>
      <w:r>
        <w:rPr>
          <w:b/>
          <w:color w:val="000099"/>
          <w:sz w:val="32"/>
          <w:szCs w:val="32"/>
        </w:rPr>
        <w:t>Mercedes Sánchez Castillo</w:t>
      </w:r>
      <w:r>
        <w:rPr>
          <w:color w:val="000000"/>
          <w:sz w:val="32"/>
          <w:szCs w:val="32"/>
        </w:rPr>
        <w:t xml:space="preserve">; </w:t>
      </w:r>
    </w:p>
    <w:p w14:paraId="00000009" w14:textId="77777777" w:rsidR="005202E5" w:rsidRDefault="00120EF1">
      <w:pPr>
        <w:pBdr>
          <w:top w:val="nil"/>
          <w:left w:val="nil"/>
          <w:bottom w:val="nil"/>
          <w:right w:val="nil"/>
          <w:between w:val="nil"/>
        </w:pBdr>
        <w:spacing w:before="120" w:after="240" w:line="335" w:lineRule="auto"/>
        <w:jc w:val="both"/>
        <w:rPr>
          <w:color w:val="000000"/>
          <w:sz w:val="32"/>
          <w:szCs w:val="32"/>
        </w:rPr>
      </w:pPr>
      <w:proofErr w:type="spellStart"/>
      <w:r>
        <w:rPr>
          <w:color w:val="000000"/>
          <w:sz w:val="32"/>
          <w:szCs w:val="32"/>
          <w:highlight w:val="yellow"/>
        </w:rPr>
        <w:t>Excmas</w:t>
      </w:r>
      <w:proofErr w:type="spellEnd"/>
      <w:r>
        <w:rPr>
          <w:color w:val="000000"/>
          <w:sz w:val="32"/>
          <w:szCs w:val="32"/>
          <w:highlight w:val="yellow"/>
        </w:rPr>
        <w:t xml:space="preserve">. </w:t>
      </w:r>
      <w:proofErr w:type="spellStart"/>
      <w:r>
        <w:rPr>
          <w:color w:val="000000"/>
          <w:sz w:val="32"/>
          <w:szCs w:val="32"/>
          <w:highlight w:val="yellow"/>
        </w:rPr>
        <w:t>e</w:t>
      </w:r>
      <w:proofErr w:type="spellEnd"/>
      <w:r>
        <w:rPr>
          <w:color w:val="000000"/>
          <w:sz w:val="32"/>
          <w:szCs w:val="32"/>
          <w:highlight w:val="yellow"/>
        </w:rPr>
        <w:t xml:space="preserve"> Ilustrísimas</w:t>
      </w:r>
      <w:r>
        <w:rPr>
          <w:color w:val="000000"/>
          <w:sz w:val="32"/>
          <w:szCs w:val="32"/>
        </w:rPr>
        <w:t xml:space="preserve"> Autoridades Civiles y Militares; </w:t>
      </w:r>
    </w:p>
    <w:p w14:paraId="0000000A" w14:textId="77777777" w:rsidR="005202E5" w:rsidRDefault="00120EF1">
      <w:pPr>
        <w:pBdr>
          <w:top w:val="nil"/>
          <w:left w:val="nil"/>
          <w:bottom w:val="nil"/>
          <w:right w:val="nil"/>
          <w:between w:val="nil"/>
        </w:pBdr>
        <w:spacing w:before="120" w:after="240" w:line="335" w:lineRule="auto"/>
        <w:jc w:val="both"/>
        <w:rPr>
          <w:color w:val="000000"/>
          <w:sz w:val="32"/>
          <w:szCs w:val="32"/>
        </w:rPr>
      </w:pPr>
      <w:r>
        <w:rPr>
          <w:color w:val="000000"/>
          <w:sz w:val="32"/>
          <w:szCs w:val="32"/>
        </w:rPr>
        <w:t xml:space="preserve">Compañeras y Compañeros de la Comunidad Universitaria; defensor universitario, delegado general de estudiantes, </w:t>
      </w:r>
    </w:p>
    <w:p w14:paraId="0000000B" w14:textId="77777777" w:rsidR="005202E5" w:rsidRDefault="00120EF1">
      <w:pPr>
        <w:pBdr>
          <w:top w:val="nil"/>
          <w:left w:val="nil"/>
          <w:bottom w:val="nil"/>
          <w:right w:val="nil"/>
          <w:between w:val="nil"/>
        </w:pBdr>
        <w:spacing w:before="120" w:after="240" w:line="335" w:lineRule="auto"/>
        <w:jc w:val="both"/>
        <w:rPr>
          <w:color w:val="000000"/>
          <w:sz w:val="32"/>
          <w:szCs w:val="32"/>
        </w:rPr>
      </w:pPr>
      <w:r>
        <w:rPr>
          <w:color w:val="000000"/>
          <w:sz w:val="32"/>
          <w:szCs w:val="32"/>
        </w:rPr>
        <w:t>Queridas y queridos nuevas doctora</w:t>
      </w:r>
      <w:r>
        <w:rPr>
          <w:color w:val="000000"/>
          <w:sz w:val="32"/>
          <w:szCs w:val="32"/>
        </w:rPr>
        <w:t xml:space="preserve">s y doctores, premios extraordinarios, estudiantado, familiares y acompañantes,   </w:t>
      </w:r>
    </w:p>
    <w:p w14:paraId="0000000C" w14:textId="77777777" w:rsidR="005202E5" w:rsidRDefault="00120EF1">
      <w:pPr>
        <w:pBdr>
          <w:top w:val="nil"/>
          <w:left w:val="nil"/>
          <w:bottom w:val="nil"/>
          <w:right w:val="nil"/>
          <w:between w:val="nil"/>
        </w:pBdr>
        <w:spacing w:before="120" w:after="240" w:line="335" w:lineRule="auto"/>
        <w:jc w:val="both"/>
        <w:rPr>
          <w:color w:val="000000"/>
          <w:sz w:val="32"/>
          <w:szCs w:val="32"/>
        </w:rPr>
      </w:pPr>
      <w:r>
        <w:rPr>
          <w:color w:val="000000"/>
          <w:sz w:val="32"/>
          <w:szCs w:val="32"/>
        </w:rPr>
        <w:t>Señoras y Señores. A todos ustedes, que nos siguen tanto presencial como virtualmente,</w:t>
      </w:r>
    </w:p>
    <w:p w14:paraId="0000000D" w14:textId="77777777" w:rsidR="005202E5" w:rsidRDefault="005202E5">
      <w:pPr>
        <w:pBdr>
          <w:top w:val="nil"/>
          <w:left w:val="nil"/>
          <w:bottom w:val="nil"/>
          <w:right w:val="nil"/>
          <w:between w:val="nil"/>
        </w:pBdr>
        <w:spacing w:before="120" w:after="120" w:line="360" w:lineRule="auto"/>
        <w:jc w:val="both"/>
        <w:rPr>
          <w:color w:val="1F1F1F"/>
          <w:sz w:val="32"/>
          <w:szCs w:val="32"/>
          <w:highlight w:val="white"/>
        </w:rPr>
      </w:pPr>
    </w:p>
    <w:p w14:paraId="0000000E" w14:textId="77777777" w:rsidR="005202E5" w:rsidRDefault="00120EF1">
      <w:pPr>
        <w:pBdr>
          <w:top w:val="nil"/>
          <w:left w:val="nil"/>
          <w:bottom w:val="nil"/>
          <w:right w:val="nil"/>
          <w:between w:val="nil"/>
        </w:pBdr>
        <w:spacing w:before="120" w:after="120" w:line="360" w:lineRule="auto"/>
        <w:jc w:val="both"/>
        <w:rPr>
          <w:color w:val="000000"/>
          <w:sz w:val="32"/>
          <w:szCs w:val="32"/>
        </w:rPr>
      </w:pPr>
      <w:r>
        <w:rPr>
          <w:i/>
          <w:color w:val="000000"/>
          <w:sz w:val="32"/>
          <w:szCs w:val="32"/>
        </w:rPr>
        <w:t>Bon día</w:t>
      </w:r>
      <w:r>
        <w:rPr>
          <w:color w:val="000000"/>
          <w:sz w:val="32"/>
          <w:szCs w:val="32"/>
        </w:rPr>
        <w:t xml:space="preserve">, buenos días </w:t>
      </w:r>
    </w:p>
    <w:p w14:paraId="0000000F" w14:textId="77777777" w:rsidR="005202E5" w:rsidRDefault="00120EF1">
      <w:pPr>
        <w:pBdr>
          <w:top w:val="nil"/>
          <w:left w:val="nil"/>
          <w:bottom w:val="nil"/>
          <w:right w:val="nil"/>
          <w:between w:val="nil"/>
        </w:pBdr>
        <w:spacing w:after="0" w:line="360" w:lineRule="auto"/>
        <w:jc w:val="both"/>
        <w:rPr>
          <w:sz w:val="32"/>
          <w:szCs w:val="32"/>
        </w:rPr>
      </w:pPr>
      <w:r>
        <w:br w:type="page"/>
      </w:r>
    </w:p>
    <w:p w14:paraId="00000010" w14:textId="77777777" w:rsidR="005202E5" w:rsidRDefault="00120EF1">
      <w:pPr>
        <w:pBdr>
          <w:top w:val="nil"/>
          <w:left w:val="nil"/>
          <w:bottom w:val="nil"/>
          <w:right w:val="nil"/>
          <w:between w:val="nil"/>
        </w:pBdr>
        <w:spacing w:after="0" w:line="360" w:lineRule="auto"/>
        <w:jc w:val="both"/>
        <w:rPr>
          <w:color w:val="000000"/>
          <w:sz w:val="32"/>
          <w:szCs w:val="32"/>
        </w:rPr>
      </w:pPr>
      <w:r>
        <w:rPr>
          <w:color w:val="000000"/>
          <w:sz w:val="32"/>
          <w:szCs w:val="32"/>
        </w:rPr>
        <w:lastRenderedPageBreak/>
        <w:t xml:space="preserve">En primer lugar, quiero agradecer al </w:t>
      </w:r>
      <w:r>
        <w:rPr>
          <w:color w:val="000000"/>
          <w:sz w:val="32"/>
          <w:szCs w:val="32"/>
          <w:highlight w:val="yellow"/>
        </w:rPr>
        <w:t>Sr.</w:t>
      </w:r>
      <w:r>
        <w:rPr>
          <w:color w:val="000000"/>
          <w:sz w:val="32"/>
          <w:szCs w:val="32"/>
        </w:rPr>
        <w:t xml:space="preserve"> Rector por permitirme dirigir unas palabras a las nuevas doctoras y doctores de la Universidad Miguel Hernández de Elche en este día tan especial para ellos, para sus familias y amigos, y para toda la Comunidad Univ</w:t>
      </w:r>
      <w:r>
        <w:rPr>
          <w:color w:val="000000"/>
          <w:sz w:val="32"/>
          <w:szCs w:val="32"/>
        </w:rPr>
        <w:t xml:space="preserve">ersitaria. </w:t>
      </w:r>
    </w:p>
    <w:p w14:paraId="00000011" w14:textId="77777777" w:rsidR="005202E5" w:rsidRDefault="005202E5">
      <w:pPr>
        <w:pBdr>
          <w:top w:val="nil"/>
          <w:left w:val="nil"/>
          <w:bottom w:val="nil"/>
          <w:right w:val="nil"/>
          <w:between w:val="nil"/>
        </w:pBdr>
        <w:spacing w:after="0" w:line="360" w:lineRule="auto"/>
        <w:jc w:val="both"/>
        <w:rPr>
          <w:color w:val="000000"/>
          <w:sz w:val="32"/>
          <w:szCs w:val="32"/>
        </w:rPr>
      </w:pPr>
    </w:p>
    <w:p w14:paraId="00000012" w14:textId="77777777" w:rsidR="005202E5" w:rsidRDefault="00120EF1">
      <w:pPr>
        <w:pBdr>
          <w:top w:val="nil"/>
          <w:left w:val="nil"/>
          <w:bottom w:val="nil"/>
          <w:right w:val="nil"/>
          <w:between w:val="nil"/>
        </w:pBdr>
        <w:spacing w:after="0" w:line="360" w:lineRule="auto"/>
        <w:jc w:val="both"/>
        <w:rPr>
          <w:color w:val="000000"/>
          <w:sz w:val="32"/>
          <w:szCs w:val="32"/>
        </w:rPr>
      </w:pPr>
      <w:r>
        <w:rPr>
          <w:color w:val="000000"/>
          <w:sz w:val="32"/>
          <w:szCs w:val="32"/>
        </w:rPr>
        <w:t xml:space="preserve">También quiero felicitar al Prof. </w:t>
      </w:r>
      <w:r>
        <w:rPr>
          <w:b/>
          <w:color w:val="000000"/>
          <w:sz w:val="32"/>
          <w:szCs w:val="32"/>
        </w:rPr>
        <w:t>Luis Serrano</w:t>
      </w:r>
      <w:r>
        <w:rPr>
          <w:color w:val="000000"/>
          <w:sz w:val="32"/>
          <w:szCs w:val="32"/>
        </w:rPr>
        <w:t xml:space="preserve">, investido como </w:t>
      </w:r>
      <w:r>
        <w:rPr>
          <w:i/>
          <w:color w:val="000000"/>
          <w:sz w:val="32"/>
          <w:szCs w:val="32"/>
        </w:rPr>
        <w:t>doctor honoris causa</w:t>
      </w:r>
      <w:r>
        <w:rPr>
          <w:color w:val="000000"/>
          <w:sz w:val="32"/>
          <w:szCs w:val="32"/>
        </w:rPr>
        <w:t xml:space="preserve"> por esta Universidad por su liderazgo en investigación en las áreas de la biología de sistemas, la digitalización de la biología, la biología sintética e integrativa, y en la transferencia del conocimiento generado a la sociedad a través de empresas de ba</w:t>
      </w:r>
      <w:r>
        <w:rPr>
          <w:color w:val="000000"/>
          <w:sz w:val="32"/>
          <w:szCs w:val="32"/>
        </w:rPr>
        <w:t xml:space="preserve">se tecnológica. Liderazgo también mostrado en la dirección del Centro de Regulación Genómica (CRG). Sin duda, se trata de un ejemplo de talento, de compromiso con la ciencia y con su difusión a la sociedad. </w:t>
      </w:r>
    </w:p>
    <w:p w14:paraId="00000013" w14:textId="77777777" w:rsidR="005202E5" w:rsidRDefault="005202E5">
      <w:pPr>
        <w:pBdr>
          <w:top w:val="nil"/>
          <w:left w:val="nil"/>
          <w:bottom w:val="nil"/>
          <w:right w:val="nil"/>
          <w:between w:val="nil"/>
        </w:pBdr>
        <w:spacing w:after="0" w:line="360" w:lineRule="auto"/>
        <w:jc w:val="both"/>
        <w:rPr>
          <w:color w:val="000000"/>
          <w:sz w:val="32"/>
          <w:szCs w:val="32"/>
        </w:rPr>
      </w:pPr>
    </w:p>
    <w:p w14:paraId="00000014"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color w:val="000000"/>
          <w:sz w:val="32"/>
          <w:szCs w:val="32"/>
        </w:rPr>
        <w:t>También quiero expresar mis felicitaciones al p</w:t>
      </w:r>
      <w:r>
        <w:rPr>
          <w:color w:val="000000"/>
          <w:sz w:val="32"/>
          <w:szCs w:val="32"/>
        </w:rPr>
        <w:t xml:space="preserve">rofesor de la UMH </w:t>
      </w:r>
      <w:r>
        <w:rPr>
          <w:b/>
          <w:color w:val="000000"/>
          <w:sz w:val="32"/>
          <w:szCs w:val="32"/>
        </w:rPr>
        <w:t>Antonio Ferrer</w:t>
      </w:r>
      <w:r>
        <w:rPr>
          <w:color w:val="000000"/>
          <w:sz w:val="32"/>
          <w:szCs w:val="32"/>
        </w:rPr>
        <w:t xml:space="preserve">, padrino del acto, por su magnífica y entrañable </w:t>
      </w:r>
      <w:proofErr w:type="spellStart"/>
      <w:r>
        <w:rPr>
          <w:i/>
          <w:color w:val="000000"/>
          <w:sz w:val="32"/>
          <w:szCs w:val="32"/>
        </w:rPr>
        <w:t>laudatio</w:t>
      </w:r>
      <w:proofErr w:type="spellEnd"/>
      <w:r>
        <w:rPr>
          <w:color w:val="000000"/>
          <w:sz w:val="32"/>
          <w:szCs w:val="32"/>
        </w:rPr>
        <w:t xml:space="preserve">. </w:t>
      </w:r>
    </w:p>
    <w:p w14:paraId="00000015" w14:textId="77777777" w:rsidR="005202E5" w:rsidRDefault="005202E5">
      <w:pPr>
        <w:pBdr>
          <w:top w:val="nil"/>
          <w:left w:val="nil"/>
          <w:bottom w:val="nil"/>
          <w:right w:val="nil"/>
          <w:between w:val="nil"/>
        </w:pBdr>
        <w:shd w:val="clear" w:color="auto" w:fill="FFFFFF"/>
        <w:spacing w:after="0" w:line="360" w:lineRule="auto"/>
        <w:jc w:val="both"/>
        <w:rPr>
          <w:sz w:val="32"/>
          <w:szCs w:val="32"/>
        </w:rPr>
      </w:pPr>
    </w:p>
    <w:p w14:paraId="00000016"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color w:val="000000"/>
          <w:sz w:val="32"/>
          <w:szCs w:val="32"/>
        </w:rPr>
        <w:t xml:space="preserve">Quiero aprovechar la pertenencia del nuevo </w:t>
      </w:r>
      <w:r>
        <w:rPr>
          <w:i/>
          <w:color w:val="000000"/>
          <w:sz w:val="32"/>
          <w:szCs w:val="32"/>
        </w:rPr>
        <w:t>doctor honoris causa</w:t>
      </w:r>
      <w:r>
        <w:rPr>
          <w:color w:val="000000"/>
          <w:sz w:val="32"/>
          <w:szCs w:val="32"/>
        </w:rPr>
        <w:t xml:space="preserve"> a la </w:t>
      </w:r>
      <w:proofErr w:type="spellStart"/>
      <w:r>
        <w:rPr>
          <w:i/>
          <w:color w:val="000000"/>
          <w:sz w:val="32"/>
          <w:szCs w:val="32"/>
        </w:rPr>
        <w:t>Institució</w:t>
      </w:r>
      <w:proofErr w:type="spellEnd"/>
      <w:r>
        <w:rPr>
          <w:i/>
          <w:color w:val="000000"/>
          <w:sz w:val="32"/>
          <w:szCs w:val="32"/>
        </w:rPr>
        <w:t xml:space="preserve"> </w:t>
      </w:r>
      <w:proofErr w:type="gramStart"/>
      <w:r>
        <w:rPr>
          <w:i/>
          <w:color w:val="000000"/>
          <w:sz w:val="32"/>
          <w:szCs w:val="32"/>
        </w:rPr>
        <w:t>Catalana</w:t>
      </w:r>
      <w:proofErr w:type="gramEnd"/>
      <w:r>
        <w:rPr>
          <w:i/>
          <w:color w:val="000000"/>
          <w:sz w:val="32"/>
          <w:szCs w:val="32"/>
        </w:rPr>
        <w:t xml:space="preserve"> de Recerca i </w:t>
      </w:r>
      <w:proofErr w:type="spellStart"/>
      <w:r>
        <w:rPr>
          <w:i/>
          <w:color w:val="000000"/>
          <w:sz w:val="32"/>
          <w:szCs w:val="32"/>
        </w:rPr>
        <w:t>Estudis</w:t>
      </w:r>
      <w:proofErr w:type="spellEnd"/>
      <w:r>
        <w:rPr>
          <w:i/>
          <w:color w:val="000000"/>
          <w:sz w:val="32"/>
          <w:szCs w:val="32"/>
        </w:rPr>
        <w:t xml:space="preserve"> </w:t>
      </w:r>
      <w:proofErr w:type="spellStart"/>
      <w:r>
        <w:rPr>
          <w:i/>
          <w:color w:val="000000"/>
          <w:sz w:val="32"/>
          <w:szCs w:val="32"/>
        </w:rPr>
        <w:t>Avançats</w:t>
      </w:r>
      <w:proofErr w:type="spellEnd"/>
      <w:r>
        <w:rPr>
          <w:color w:val="000000"/>
          <w:sz w:val="32"/>
          <w:szCs w:val="32"/>
        </w:rPr>
        <w:t>, ICREA, para comentar que creo que la enorm</w:t>
      </w:r>
      <w:r>
        <w:rPr>
          <w:color w:val="000000"/>
          <w:sz w:val="32"/>
          <w:szCs w:val="32"/>
        </w:rPr>
        <w:t xml:space="preserve">e apuesta que se hizo para implantar, desarrollar y consolidar esta institución está dando </w:t>
      </w:r>
      <w:r>
        <w:rPr>
          <w:color w:val="000000"/>
          <w:sz w:val="32"/>
          <w:szCs w:val="32"/>
        </w:rPr>
        <w:lastRenderedPageBreak/>
        <w:t>unos frutos más que evidentes, claramente reflejados en el impacto generado por investigadores como el Prof. Serrano. Esta realidad debería convencer a los responsab</w:t>
      </w:r>
      <w:r>
        <w:rPr>
          <w:color w:val="000000"/>
          <w:sz w:val="32"/>
          <w:szCs w:val="32"/>
        </w:rPr>
        <w:t xml:space="preserve">les políticos autonómicos, nacionales y europeos que no hay mejor apuesta, ni mejor inversión que la que se hace en </w:t>
      </w:r>
      <w:r>
        <w:rPr>
          <w:b/>
          <w:color w:val="000000"/>
          <w:sz w:val="32"/>
          <w:szCs w:val="32"/>
        </w:rPr>
        <w:t>ciencia, investigación e innovación</w:t>
      </w:r>
      <w:r>
        <w:rPr>
          <w:color w:val="000000"/>
          <w:sz w:val="32"/>
          <w:szCs w:val="32"/>
        </w:rPr>
        <w:t xml:space="preserve"> y voy más allá en la </w:t>
      </w:r>
      <w:r>
        <w:rPr>
          <w:b/>
          <w:color w:val="000000"/>
          <w:sz w:val="32"/>
          <w:szCs w:val="32"/>
        </w:rPr>
        <w:t>retención y captación del talento “joven” de excelencia</w:t>
      </w:r>
      <w:r>
        <w:rPr>
          <w:color w:val="000000"/>
          <w:sz w:val="32"/>
          <w:szCs w:val="32"/>
        </w:rPr>
        <w:t>. Apostemos todos sin fisura</w:t>
      </w:r>
      <w:r>
        <w:rPr>
          <w:color w:val="000000"/>
          <w:sz w:val="32"/>
          <w:szCs w:val="32"/>
        </w:rPr>
        <w:t xml:space="preserve">s por nuestros jóvenes y estoy convencido que nos llevarán a la máxima excelencia.  </w:t>
      </w:r>
    </w:p>
    <w:p w14:paraId="00000017" w14:textId="77777777" w:rsidR="005202E5" w:rsidRDefault="005202E5">
      <w:pPr>
        <w:pBdr>
          <w:top w:val="nil"/>
          <w:left w:val="nil"/>
          <w:bottom w:val="nil"/>
          <w:right w:val="nil"/>
          <w:between w:val="nil"/>
        </w:pBdr>
        <w:shd w:val="clear" w:color="auto" w:fill="FFFFFF"/>
        <w:spacing w:after="0" w:line="360" w:lineRule="auto"/>
        <w:jc w:val="both"/>
        <w:rPr>
          <w:color w:val="000000"/>
          <w:sz w:val="32"/>
          <w:szCs w:val="32"/>
        </w:rPr>
      </w:pPr>
    </w:p>
    <w:p w14:paraId="00000018" w14:textId="723B34B9"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color w:val="000000"/>
          <w:sz w:val="32"/>
          <w:szCs w:val="32"/>
        </w:rPr>
        <w:t xml:space="preserve">Como este es mi primer discurso como </w:t>
      </w:r>
      <w:r>
        <w:rPr>
          <w:b/>
          <w:color w:val="000000"/>
          <w:sz w:val="32"/>
          <w:szCs w:val="32"/>
        </w:rPr>
        <w:t>vicerrector de investigación y transferencia</w:t>
      </w:r>
      <w:r>
        <w:rPr>
          <w:color w:val="000000"/>
          <w:sz w:val="32"/>
          <w:szCs w:val="32"/>
        </w:rPr>
        <w:t>, quiero públicamente agradecer la enorme labor realizada por mis predecesores, Domingo Orozco y María José L</w:t>
      </w:r>
      <w:r w:rsidR="006E3E06">
        <w:rPr>
          <w:color w:val="000000"/>
          <w:sz w:val="32"/>
          <w:szCs w:val="32"/>
        </w:rPr>
        <w:t>ó</w:t>
      </w:r>
      <w:r>
        <w:rPr>
          <w:color w:val="000000"/>
          <w:sz w:val="32"/>
          <w:szCs w:val="32"/>
        </w:rPr>
        <w:t xml:space="preserve">pez, vicerrectores de Investigación y Transferencia, respectivamente. Muchas gracias por el trabajo realizado y por el apoyo incondicional que me </w:t>
      </w:r>
      <w:r>
        <w:rPr>
          <w:color w:val="000000"/>
          <w:sz w:val="32"/>
          <w:szCs w:val="32"/>
        </w:rPr>
        <w:t xml:space="preserve">estáis prestando. </w:t>
      </w:r>
    </w:p>
    <w:p w14:paraId="00000019" w14:textId="77777777" w:rsidR="005202E5" w:rsidRDefault="005202E5">
      <w:pPr>
        <w:pBdr>
          <w:top w:val="nil"/>
          <w:left w:val="nil"/>
          <w:bottom w:val="nil"/>
          <w:right w:val="nil"/>
          <w:between w:val="nil"/>
        </w:pBdr>
        <w:shd w:val="clear" w:color="auto" w:fill="FFFFFF"/>
        <w:spacing w:after="0" w:line="360" w:lineRule="auto"/>
        <w:jc w:val="both"/>
        <w:rPr>
          <w:color w:val="000000"/>
          <w:sz w:val="32"/>
          <w:szCs w:val="32"/>
        </w:rPr>
      </w:pPr>
    </w:p>
    <w:p w14:paraId="0000001A"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color w:val="000000"/>
          <w:sz w:val="32"/>
          <w:szCs w:val="32"/>
        </w:rPr>
        <w:t>Y ahora me voy a centrar ya en nuestros nuevos doctores y doctoras, en su pasado, su presente y su futuro.</w:t>
      </w:r>
    </w:p>
    <w:p w14:paraId="0000001B" w14:textId="77777777" w:rsidR="005202E5" w:rsidRDefault="005202E5">
      <w:pPr>
        <w:pBdr>
          <w:top w:val="nil"/>
          <w:left w:val="nil"/>
          <w:bottom w:val="nil"/>
          <w:right w:val="nil"/>
          <w:between w:val="nil"/>
        </w:pBdr>
        <w:shd w:val="clear" w:color="auto" w:fill="FFFFFF"/>
        <w:spacing w:after="0" w:line="360" w:lineRule="auto"/>
        <w:jc w:val="both"/>
        <w:rPr>
          <w:color w:val="000000"/>
          <w:sz w:val="32"/>
          <w:szCs w:val="32"/>
        </w:rPr>
      </w:pPr>
    </w:p>
    <w:p w14:paraId="0000001C"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b/>
          <w:color w:val="000000"/>
          <w:sz w:val="32"/>
          <w:szCs w:val="32"/>
        </w:rPr>
        <w:t>La investigación y la transferencia del conocimiento</w:t>
      </w:r>
      <w:r>
        <w:rPr>
          <w:color w:val="000000"/>
          <w:sz w:val="32"/>
          <w:szCs w:val="32"/>
        </w:rPr>
        <w:t xml:space="preserve"> son, junto con la </w:t>
      </w:r>
      <w:r>
        <w:rPr>
          <w:b/>
          <w:color w:val="000000"/>
          <w:sz w:val="32"/>
          <w:szCs w:val="32"/>
        </w:rPr>
        <w:t>docencia</w:t>
      </w:r>
      <w:r>
        <w:rPr>
          <w:color w:val="000000"/>
          <w:sz w:val="32"/>
          <w:szCs w:val="32"/>
        </w:rPr>
        <w:t xml:space="preserve">, la esencia de la Universidad. La investigación </w:t>
      </w:r>
      <w:r>
        <w:rPr>
          <w:color w:val="000000"/>
          <w:sz w:val="32"/>
          <w:szCs w:val="32"/>
        </w:rPr>
        <w:t xml:space="preserve">es fundamental para el avance de la sociedad, ya que permite resolver problemas y mejorar la calidad de vida. Los países que </w:t>
      </w:r>
      <w:r>
        <w:rPr>
          <w:color w:val="000000"/>
          <w:sz w:val="32"/>
          <w:szCs w:val="32"/>
        </w:rPr>
        <w:lastRenderedPageBreak/>
        <w:t>apuestan e invierten en investigación de excelencia, son más competitivos, ya que cuentan con tecnologías y conocimientos que les p</w:t>
      </w:r>
      <w:r>
        <w:rPr>
          <w:color w:val="000000"/>
          <w:sz w:val="32"/>
          <w:szCs w:val="32"/>
        </w:rPr>
        <w:t xml:space="preserve">ermiten innovar, mejorar procesos productivos, y generar empleo y riqueza. En definitiva, la </w:t>
      </w:r>
      <w:r>
        <w:rPr>
          <w:b/>
          <w:color w:val="000000"/>
          <w:sz w:val="32"/>
          <w:szCs w:val="32"/>
        </w:rPr>
        <w:t xml:space="preserve">investigación y la transferencia del conocimiento </w:t>
      </w:r>
      <w:r>
        <w:rPr>
          <w:color w:val="000000"/>
          <w:sz w:val="32"/>
          <w:szCs w:val="32"/>
        </w:rPr>
        <w:t>son fundamentales para el avance de la humanidad.</w:t>
      </w:r>
    </w:p>
    <w:p w14:paraId="0000001D"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color w:val="000000"/>
          <w:sz w:val="32"/>
          <w:szCs w:val="32"/>
        </w:rPr>
        <w:t xml:space="preserve">   </w:t>
      </w:r>
    </w:p>
    <w:p w14:paraId="0000001E" w14:textId="77777777" w:rsidR="005202E5" w:rsidRDefault="00120EF1">
      <w:pPr>
        <w:pBdr>
          <w:top w:val="nil"/>
          <w:left w:val="nil"/>
          <w:bottom w:val="nil"/>
          <w:right w:val="nil"/>
          <w:between w:val="nil"/>
        </w:pBdr>
        <w:shd w:val="clear" w:color="auto" w:fill="FFFFFF"/>
        <w:spacing w:after="0" w:line="360" w:lineRule="auto"/>
        <w:jc w:val="both"/>
        <w:rPr>
          <w:color w:val="000099"/>
          <w:sz w:val="32"/>
          <w:szCs w:val="32"/>
        </w:rPr>
      </w:pPr>
      <w:r>
        <w:rPr>
          <w:color w:val="000000"/>
          <w:sz w:val="32"/>
          <w:szCs w:val="32"/>
        </w:rPr>
        <w:t xml:space="preserve">En el ámbito universitario son </w:t>
      </w:r>
      <w:r>
        <w:rPr>
          <w:b/>
          <w:color w:val="000000"/>
          <w:sz w:val="32"/>
          <w:szCs w:val="32"/>
        </w:rPr>
        <w:t>las enseñanzas de Doctorado</w:t>
      </w:r>
      <w:r>
        <w:rPr>
          <w:color w:val="000000"/>
          <w:sz w:val="32"/>
          <w:szCs w:val="32"/>
        </w:rPr>
        <w:t xml:space="preserve"> </w:t>
      </w:r>
      <w:r>
        <w:rPr>
          <w:color w:val="000000"/>
          <w:sz w:val="32"/>
          <w:szCs w:val="32"/>
        </w:rPr>
        <w:t xml:space="preserve">las que contribuyen principalmente al desarrollo de la investigación a través de la formación de nuevos investigadores e investigadoras. </w:t>
      </w:r>
    </w:p>
    <w:p w14:paraId="0000001F" w14:textId="77777777" w:rsidR="005202E5" w:rsidRDefault="005202E5">
      <w:pPr>
        <w:pBdr>
          <w:top w:val="nil"/>
          <w:left w:val="nil"/>
          <w:bottom w:val="nil"/>
          <w:right w:val="nil"/>
          <w:between w:val="nil"/>
        </w:pBdr>
        <w:shd w:val="clear" w:color="auto" w:fill="FFFFFF"/>
        <w:spacing w:after="0" w:line="360" w:lineRule="auto"/>
        <w:jc w:val="both"/>
        <w:rPr>
          <w:color w:val="000099"/>
          <w:sz w:val="32"/>
          <w:szCs w:val="32"/>
        </w:rPr>
      </w:pPr>
    </w:p>
    <w:p w14:paraId="00000020" w14:textId="77777777" w:rsidR="005202E5" w:rsidRDefault="00120EF1">
      <w:pPr>
        <w:pBdr>
          <w:top w:val="nil"/>
          <w:left w:val="nil"/>
          <w:bottom w:val="nil"/>
          <w:right w:val="nil"/>
          <w:between w:val="nil"/>
        </w:pBdr>
        <w:shd w:val="clear" w:color="auto" w:fill="FFFFFF"/>
        <w:spacing w:after="0" w:line="360" w:lineRule="auto"/>
        <w:jc w:val="both"/>
        <w:rPr>
          <w:color w:val="000099"/>
          <w:sz w:val="32"/>
          <w:szCs w:val="32"/>
        </w:rPr>
      </w:pPr>
      <w:r>
        <w:rPr>
          <w:color w:val="000000"/>
          <w:sz w:val="32"/>
          <w:szCs w:val="32"/>
        </w:rPr>
        <w:t>Antes de dirigirme a los nuevos doctores y doctoras que hoy van a ser investidos y van a pasar a ser miembros de plen</w:t>
      </w:r>
      <w:r>
        <w:rPr>
          <w:color w:val="000000"/>
          <w:sz w:val="32"/>
          <w:szCs w:val="32"/>
        </w:rPr>
        <w:t xml:space="preserve">o derecho del claustro de doctores de la UMH, permítanme dar unas pinceladas sobre los logros alcanzados </w:t>
      </w:r>
      <w:r>
        <w:rPr>
          <w:color w:val="C00000"/>
          <w:sz w:val="32"/>
          <w:szCs w:val="32"/>
        </w:rPr>
        <w:t xml:space="preserve">en este pasado curso </w:t>
      </w:r>
      <w:r>
        <w:rPr>
          <w:color w:val="000000"/>
          <w:sz w:val="32"/>
          <w:szCs w:val="32"/>
        </w:rPr>
        <w:t>por la Escuela de Doctorado de la Universidad Miguel Hernández de Elche.</w:t>
      </w:r>
    </w:p>
    <w:p w14:paraId="00000021" w14:textId="77777777" w:rsidR="005202E5" w:rsidRDefault="005202E5">
      <w:pPr>
        <w:pBdr>
          <w:top w:val="nil"/>
          <w:left w:val="nil"/>
          <w:bottom w:val="nil"/>
          <w:right w:val="nil"/>
          <w:between w:val="nil"/>
        </w:pBdr>
        <w:shd w:val="clear" w:color="auto" w:fill="FFFFFF"/>
        <w:spacing w:after="0" w:line="360" w:lineRule="auto"/>
        <w:jc w:val="both"/>
        <w:rPr>
          <w:color w:val="000099"/>
          <w:sz w:val="32"/>
          <w:szCs w:val="32"/>
        </w:rPr>
      </w:pPr>
    </w:p>
    <w:p w14:paraId="00000022" w14:textId="77777777" w:rsidR="005202E5" w:rsidRDefault="00120EF1">
      <w:pPr>
        <w:pBdr>
          <w:top w:val="nil"/>
          <w:left w:val="nil"/>
          <w:bottom w:val="nil"/>
          <w:right w:val="nil"/>
          <w:between w:val="nil"/>
        </w:pBdr>
        <w:shd w:val="clear" w:color="auto" w:fill="FFFFFF"/>
        <w:spacing w:after="0" w:line="360" w:lineRule="auto"/>
        <w:jc w:val="both"/>
        <w:rPr>
          <w:color w:val="000099"/>
          <w:sz w:val="32"/>
          <w:szCs w:val="32"/>
        </w:rPr>
      </w:pPr>
      <w:r>
        <w:rPr>
          <w:color w:val="000000"/>
          <w:sz w:val="32"/>
          <w:szCs w:val="32"/>
        </w:rPr>
        <w:t xml:space="preserve">La EDUMH se creó en junio de 2022 </w:t>
      </w:r>
      <w:r>
        <w:rPr>
          <w:sz w:val="32"/>
          <w:szCs w:val="32"/>
        </w:rPr>
        <w:t>y a</w:t>
      </w:r>
      <w:r>
        <w:rPr>
          <w:color w:val="000000"/>
          <w:sz w:val="32"/>
          <w:szCs w:val="32"/>
        </w:rPr>
        <w:t xml:space="preserve">ctualmente cuenta con </w:t>
      </w:r>
      <w:r>
        <w:rPr>
          <w:b/>
          <w:color w:val="000000"/>
          <w:sz w:val="32"/>
          <w:szCs w:val="32"/>
        </w:rPr>
        <w:t>13 programas de doctorado</w:t>
      </w:r>
      <w:r>
        <w:rPr>
          <w:color w:val="000000"/>
          <w:sz w:val="32"/>
          <w:szCs w:val="32"/>
        </w:rPr>
        <w:t>. En el c</w:t>
      </w:r>
      <w:r>
        <w:rPr>
          <w:sz w:val="32"/>
          <w:szCs w:val="32"/>
        </w:rPr>
        <w:t>urso 2023-2024, ingresaron 161 nuevos doctorandos y doctorandas, para alcanzar un número total de 770 estudiantes matriculados. En 2023, se</w:t>
      </w:r>
      <w:r>
        <w:rPr>
          <w:color w:val="000000"/>
          <w:sz w:val="32"/>
          <w:szCs w:val="32"/>
        </w:rPr>
        <w:t xml:space="preserve"> defendieron </w:t>
      </w:r>
      <w:r>
        <w:rPr>
          <w:b/>
          <w:color w:val="000000"/>
          <w:sz w:val="32"/>
          <w:szCs w:val="32"/>
        </w:rPr>
        <w:t>93 tesis do</w:t>
      </w:r>
      <w:r>
        <w:rPr>
          <w:b/>
          <w:color w:val="000000"/>
          <w:sz w:val="32"/>
          <w:szCs w:val="32"/>
        </w:rPr>
        <w:t>ctorales</w:t>
      </w:r>
      <w:r>
        <w:rPr>
          <w:color w:val="000000"/>
          <w:sz w:val="32"/>
          <w:szCs w:val="32"/>
        </w:rPr>
        <w:t xml:space="preserve">, </w:t>
      </w:r>
      <w:r>
        <w:rPr>
          <w:b/>
          <w:color w:val="000000"/>
          <w:sz w:val="32"/>
          <w:szCs w:val="32"/>
        </w:rPr>
        <w:t>18</w:t>
      </w:r>
      <w:r>
        <w:rPr>
          <w:color w:val="000000"/>
          <w:sz w:val="32"/>
          <w:szCs w:val="32"/>
        </w:rPr>
        <w:t xml:space="preserve"> de ellas con mención de </w:t>
      </w:r>
      <w:r>
        <w:rPr>
          <w:b/>
          <w:color w:val="000000"/>
          <w:sz w:val="32"/>
          <w:szCs w:val="32"/>
        </w:rPr>
        <w:t>doctorado internacional</w:t>
      </w:r>
      <w:r>
        <w:rPr>
          <w:sz w:val="32"/>
          <w:szCs w:val="32"/>
        </w:rPr>
        <w:t xml:space="preserve"> y</w:t>
      </w:r>
      <w:r>
        <w:rPr>
          <w:color w:val="000000"/>
          <w:sz w:val="32"/>
          <w:szCs w:val="32"/>
        </w:rPr>
        <w:t xml:space="preserve"> 2 tesis con men</w:t>
      </w:r>
      <w:r>
        <w:rPr>
          <w:sz w:val="32"/>
          <w:szCs w:val="32"/>
        </w:rPr>
        <w:t xml:space="preserve">ción de doctorado industrial. Otro punto a resaltar </w:t>
      </w:r>
      <w:r>
        <w:rPr>
          <w:sz w:val="32"/>
          <w:szCs w:val="32"/>
        </w:rPr>
        <w:lastRenderedPageBreak/>
        <w:t xml:space="preserve">es que </w:t>
      </w:r>
      <w:r>
        <w:rPr>
          <w:color w:val="000000"/>
          <w:sz w:val="32"/>
          <w:szCs w:val="32"/>
        </w:rPr>
        <w:t>más del 80 % de las tesis defendi</w:t>
      </w:r>
      <w:r>
        <w:rPr>
          <w:sz w:val="32"/>
          <w:szCs w:val="32"/>
        </w:rPr>
        <w:t>das lo hicieron</w:t>
      </w:r>
      <w:r>
        <w:rPr>
          <w:color w:val="000000"/>
          <w:sz w:val="32"/>
          <w:szCs w:val="32"/>
        </w:rPr>
        <w:t xml:space="preserve"> en la modalidad de compendio por publicaciones. </w:t>
      </w:r>
    </w:p>
    <w:p w14:paraId="00000023" w14:textId="77777777" w:rsidR="005202E5" w:rsidRDefault="005202E5">
      <w:pPr>
        <w:pBdr>
          <w:top w:val="nil"/>
          <w:left w:val="nil"/>
          <w:bottom w:val="nil"/>
          <w:right w:val="nil"/>
          <w:between w:val="nil"/>
        </w:pBdr>
        <w:shd w:val="clear" w:color="auto" w:fill="FFFFFF"/>
        <w:spacing w:after="0" w:line="360" w:lineRule="auto"/>
        <w:jc w:val="both"/>
        <w:rPr>
          <w:color w:val="FF0000"/>
          <w:sz w:val="32"/>
          <w:szCs w:val="32"/>
        </w:rPr>
      </w:pPr>
    </w:p>
    <w:p w14:paraId="00000024" w14:textId="64629DA2"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color w:val="000000"/>
          <w:sz w:val="32"/>
          <w:szCs w:val="32"/>
        </w:rPr>
        <w:t>Una de las prioridad</w:t>
      </w:r>
      <w:r>
        <w:rPr>
          <w:color w:val="000000"/>
          <w:sz w:val="32"/>
          <w:szCs w:val="32"/>
        </w:rPr>
        <w:t xml:space="preserve">es de la EDUMH es favorecer la multidisciplinariedad y la colaboración con grupos de investigación nacionales e internacionales. Con ese objetivo celebraremos, en formato online, los días 1 y 2 de febrero de 2024 la cuarta edición </w:t>
      </w:r>
      <w:r>
        <w:rPr>
          <w:b/>
          <w:color w:val="000000"/>
          <w:sz w:val="32"/>
          <w:szCs w:val="32"/>
        </w:rPr>
        <w:t>del Congreso Anual Intern</w:t>
      </w:r>
      <w:r>
        <w:rPr>
          <w:b/>
          <w:color w:val="000000"/>
          <w:sz w:val="32"/>
          <w:szCs w:val="32"/>
        </w:rPr>
        <w:t>acional de Estudiantes de Doctorado</w:t>
      </w:r>
      <w:r>
        <w:rPr>
          <w:color w:val="000000"/>
          <w:sz w:val="32"/>
          <w:szCs w:val="32"/>
        </w:rPr>
        <w:t xml:space="preserve"> de la UMH (CAIED) que cuenta ya con más de </w:t>
      </w:r>
      <w:r>
        <w:rPr>
          <w:b/>
          <w:color w:val="000000"/>
          <w:sz w:val="32"/>
          <w:szCs w:val="32"/>
        </w:rPr>
        <w:t>735 inscritos</w:t>
      </w:r>
      <w:r>
        <w:rPr>
          <w:color w:val="000000"/>
          <w:sz w:val="32"/>
          <w:szCs w:val="32"/>
        </w:rPr>
        <w:t xml:space="preserve"> provenientes de </w:t>
      </w:r>
      <w:r>
        <w:rPr>
          <w:b/>
          <w:color w:val="000000"/>
          <w:sz w:val="32"/>
          <w:szCs w:val="32"/>
        </w:rPr>
        <w:t>32 países</w:t>
      </w:r>
      <w:r>
        <w:rPr>
          <w:color w:val="000000"/>
          <w:sz w:val="32"/>
          <w:szCs w:val="32"/>
        </w:rPr>
        <w:t xml:space="preserve">, destacando España, por supuesto, Colombia, Italia, Chile y Ecuador. </w:t>
      </w:r>
      <w:r>
        <w:rPr>
          <w:b/>
          <w:color w:val="000000"/>
          <w:sz w:val="32"/>
          <w:szCs w:val="32"/>
        </w:rPr>
        <w:t>Es un congreso organizado por estudiantes de doctorado para estudian</w:t>
      </w:r>
      <w:r>
        <w:rPr>
          <w:b/>
          <w:color w:val="000000"/>
          <w:sz w:val="32"/>
          <w:szCs w:val="32"/>
        </w:rPr>
        <w:t>tes de doctorado</w:t>
      </w:r>
      <w:r>
        <w:rPr>
          <w:color w:val="000000"/>
          <w:sz w:val="32"/>
          <w:szCs w:val="32"/>
        </w:rPr>
        <w:t xml:space="preserve">. </w:t>
      </w:r>
    </w:p>
    <w:p w14:paraId="00000025" w14:textId="77777777" w:rsidR="005202E5" w:rsidRDefault="005202E5">
      <w:pPr>
        <w:pBdr>
          <w:top w:val="nil"/>
          <w:left w:val="nil"/>
          <w:bottom w:val="nil"/>
          <w:right w:val="nil"/>
          <w:between w:val="nil"/>
        </w:pBdr>
        <w:shd w:val="clear" w:color="auto" w:fill="FFFFFF"/>
        <w:spacing w:after="0" w:line="360" w:lineRule="auto"/>
        <w:jc w:val="both"/>
        <w:rPr>
          <w:color w:val="000000"/>
          <w:sz w:val="32"/>
          <w:szCs w:val="32"/>
        </w:rPr>
      </w:pPr>
    </w:p>
    <w:p w14:paraId="00000026"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color w:val="000000"/>
          <w:sz w:val="32"/>
          <w:szCs w:val="32"/>
        </w:rPr>
        <w:t xml:space="preserve">Los excelentes resultados de nuestros jóvenes doctores y doctoras han sido posibles gracias a: (i) el compromiso de un profesorado altamente cualificado, </w:t>
      </w:r>
      <w:r>
        <w:rPr>
          <w:color w:val="000000"/>
          <w:sz w:val="32"/>
          <w:szCs w:val="32"/>
        </w:rPr>
        <w:t>formado por directores, codirectores y tutores, (</w:t>
      </w:r>
      <w:proofErr w:type="spellStart"/>
      <w:r>
        <w:rPr>
          <w:color w:val="000000"/>
          <w:sz w:val="32"/>
          <w:szCs w:val="32"/>
        </w:rPr>
        <w:t>ii</w:t>
      </w:r>
      <w:proofErr w:type="spellEnd"/>
      <w:r>
        <w:rPr>
          <w:color w:val="000000"/>
          <w:sz w:val="32"/>
          <w:szCs w:val="32"/>
        </w:rPr>
        <w:t>) el apoyo de las comisiones académicas de los 13 programas de doctorado, y (</w:t>
      </w:r>
      <w:proofErr w:type="spellStart"/>
      <w:r>
        <w:rPr>
          <w:color w:val="000000"/>
          <w:sz w:val="32"/>
          <w:szCs w:val="32"/>
        </w:rPr>
        <w:t>iii</w:t>
      </w:r>
      <w:proofErr w:type="spellEnd"/>
      <w:r>
        <w:rPr>
          <w:color w:val="000000"/>
          <w:sz w:val="32"/>
          <w:szCs w:val="32"/>
        </w:rPr>
        <w:t>) a la asistencia del personal del Servicio de Gestión de Estudios y de la EDUMH. A todos ellos quiero agradecer su dedicació</w:t>
      </w:r>
      <w:r>
        <w:rPr>
          <w:color w:val="000000"/>
          <w:sz w:val="32"/>
          <w:szCs w:val="32"/>
        </w:rPr>
        <w:t xml:space="preserve">n y profesionalidad. </w:t>
      </w:r>
    </w:p>
    <w:p w14:paraId="00000027" w14:textId="77777777" w:rsidR="005202E5" w:rsidRDefault="005202E5">
      <w:pPr>
        <w:pBdr>
          <w:top w:val="nil"/>
          <w:left w:val="nil"/>
          <w:bottom w:val="nil"/>
          <w:right w:val="nil"/>
          <w:between w:val="nil"/>
        </w:pBdr>
        <w:shd w:val="clear" w:color="auto" w:fill="FFFFFF"/>
        <w:spacing w:after="0" w:line="360" w:lineRule="auto"/>
        <w:jc w:val="both"/>
        <w:rPr>
          <w:color w:val="000000"/>
          <w:sz w:val="32"/>
          <w:szCs w:val="32"/>
        </w:rPr>
      </w:pPr>
    </w:p>
    <w:p w14:paraId="00000028"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color w:val="000000"/>
          <w:sz w:val="32"/>
          <w:szCs w:val="32"/>
        </w:rPr>
        <w:t xml:space="preserve">Desde el </w:t>
      </w:r>
      <w:r>
        <w:rPr>
          <w:b/>
          <w:color w:val="000000"/>
          <w:sz w:val="32"/>
          <w:szCs w:val="32"/>
        </w:rPr>
        <w:t xml:space="preserve">Vicerrectorado de Investigación y Transferencia </w:t>
      </w:r>
      <w:r>
        <w:rPr>
          <w:color w:val="000000"/>
          <w:sz w:val="32"/>
          <w:szCs w:val="32"/>
        </w:rPr>
        <w:t xml:space="preserve">somos conscientes que investigar es costoso y que requiere de la </w:t>
      </w:r>
      <w:r>
        <w:rPr>
          <w:color w:val="000000"/>
          <w:sz w:val="32"/>
          <w:szCs w:val="32"/>
        </w:rPr>
        <w:lastRenderedPageBreak/>
        <w:t>captación activa de fondos públicos y privados, autonómicos, nacionales y europeos, además de la inversión de f</w:t>
      </w:r>
      <w:r>
        <w:rPr>
          <w:color w:val="000000"/>
          <w:sz w:val="32"/>
          <w:szCs w:val="32"/>
        </w:rPr>
        <w:t xml:space="preserve">ondos propios. Por ello, desde nuestro Vicerrectorado hemos invertido en 2023 </w:t>
      </w:r>
      <w:r>
        <w:rPr>
          <w:b/>
          <w:color w:val="000000"/>
          <w:sz w:val="32"/>
          <w:szCs w:val="32"/>
        </w:rPr>
        <w:t xml:space="preserve">~650.000 </w:t>
      </w:r>
      <w:r>
        <w:rPr>
          <w:color w:val="000000"/>
          <w:sz w:val="32"/>
          <w:szCs w:val="32"/>
        </w:rPr>
        <w:t xml:space="preserve">euros en ayudas asociadas a contratos predoctorales, proyectos de investigación, movilidad internacional y difusión de resultados y publicaciones en abierto. </w:t>
      </w:r>
    </w:p>
    <w:p w14:paraId="00000029" w14:textId="77777777" w:rsidR="005202E5" w:rsidRDefault="005202E5">
      <w:pPr>
        <w:pBdr>
          <w:top w:val="nil"/>
          <w:left w:val="nil"/>
          <w:bottom w:val="nil"/>
          <w:right w:val="nil"/>
          <w:between w:val="nil"/>
        </w:pBdr>
        <w:shd w:val="clear" w:color="auto" w:fill="FFFFFF"/>
        <w:spacing w:after="0" w:line="360" w:lineRule="auto"/>
        <w:jc w:val="both"/>
        <w:rPr>
          <w:sz w:val="32"/>
          <w:szCs w:val="32"/>
        </w:rPr>
      </w:pPr>
    </w:p>
    <w:p w14:paraId="0000002A" w14:textId="77777777" w:rsidR="005202E5" w:rsidRDefault="00120EF1">
      <w:pPr>
        <w:pBdr>
          <w:top w:val="nil"/>
          <w:left w:val="nil"/>
          <w:bottom w:val="nil"/>
          <w:right w:val="nil"/>
          <w:between w:val="nil"/>
        </w:pBdr>
        <w:shd w:val="clear" w:color="auto" w:fill="FFFFFF"/>
        <w:spacing w:after="0" w:line="360" w:lineRule="auto"/>
        <w:jc w:val="both"/>
        <w:rPr>
          <w:color w:val="000099"/>
          <w:sz w:val="32"/>
          <w:szCs w:val="32"/>
        </w:rPr>
      </w:pPr>
      <w:r>
        <w:rPr>
          <w:color w:val="000000"/>
          <w:sz w:val="32"/>
          <w:szCs w:val="32"/>
        </w:rPr>
        <w:t>También m</w:t>
      </w:r>
      <w:r>
        <w:rPr>
          <w:color w:val="000000"/>
          <w:sz w:val="32"/>
          <w:szCs w:val="32"/>
        </w:rPr>
        <w:t xml:space="preserve">e gustaría reseñar brevemente que los recursos externos captados por la Universidad Miguel Hernández (UMH) de Elche en el ámbito de la </w:t>
      </w:r>
      <w:r>
        <w:rPr>
          <w:b/>
          <w:color w:val="000000"/>
          <w:sz w:val="32"/>
          <w:szCs w:val="32"/>
        </w:rPr>
        <w:t>investigación</w:t>
      </w:r>
      <w:r>
        <w:rPr>
          <w:color w:val="000000"/>
          <w:sz w:val="32"/>
          <w:szCs w:val="32"/>
        </w:rPr>
        <w:t xml:space="preserve"> ascendieron en </w:t>
      </w:r>
      <w:r>
        <w:rPr>
          <w:b/>
          <w:color w:val="000000"/>
          <w:sz w:val="32"/>
          <w:szCs w:val="32"/>
        </w:rPr>
        <w:t>2022</w:t>
      </w:r>
      <w:r>
        <w:rPr>
          <w:color w:val="000000"/>
          <w:sz w:val="32"/>
          <w:szCs w:val="32"/>
        </w:rPr>
        <w:t xml:space="preserve"> a aproximadamente </w:t>
      </w:r>
      <w:r>
        <w:rPr>
          <w:b/>
          <w:color w:val="000000"/>
          <w:sz w:val="32"/>
          <w:szCs w:val="32"/>
        </w:rPr>
        <w:t>~21,6 millones de euros</w:t>
      </w:r>
      <w:r>
        <w:rPr>
          <w:color w:val="000000"/>
          <w:sz w:val="32"/>
          <w:szCs w:val="32"/>
        </w:rPr>
        <w:t xml:space="preserve"> </w:t>
      </w:r>
      <w:r>
        <w:rPr>
          <w:color w:val="000099"/>
          <w:sz w:val="32"/>
          <w:szCs w:val="32"/>
        </w:rPr>
        <w:t>(</w:t>
      </w:r>
      <w:r>
        <w:rPr>
          <w:color w:val="C00000"/>
          <w:sz w:val="32"/>
          <w:szCs w:val="32"/>
        </w:rPr>
        <w:t xml:space="preserve">en 2023 </w:t>
      </w:r>
      <w:r>
        <w:rPr>
          <w:b/>
          <w:color w:val="C00000"/>
          <w:sz w:val="32"/>
          <w:szCs w:val="32"/>
        </w:rPr>
        <w:t>15,5</w:t>
      </w:r>
      <w:r>
        <w:rPr>
          <w:color w:val="C00000"/>
          <w:sz w:val="32"/>
          <w:szCs w:val="32"/>
        </w:rPr>
        <w:t>+</w:t>
      </w:r>
      <w:r>
        <w:rPr>
          <w:color w:val="C00000"/>
          <w:sz w:val="32"/>
          <w:szCs w:val="32"/>
          <w:highlight w:val="yellow"/>
        </w:rPr>
        <w:t>xx</w:t>
      </w:r>
      <w:r>
        <w:rPr>
          <w:color w:val="C00000"/>
          <w:sz w:val="32"/>
          <w:szCs w:val="32"/>
        </w:rPr>
        <w:t xml:space="preserve"> millones</w:t>
      </w:r>
      <w:r>
        <w:rPr>
          <w:color w:val="000099"/>
          <w:sz w:val="32"/>
          <w:szCs w:val="32"/>
        </w:rPr>
        <w:t xml:space="preserve">; </w:t>
      </w:r>
      <w:r>
        <w:rPr>
          <w:color w:val="000099"/>
          <w:sz w:val="32"/>
          <w:szCs w:val="32"/>
          <w:highlight w:val="yellow"/>
        </w:rPr>
        <w:t>los datos de 2023 no los diré</w:t>
      </w:r>
      <w:r>
        <w:rPr>
          <w:color w:val="000099"/>
          <w:sz w:val="32"/>
          <w:szCs w:val="32"/>
        </w:rPr>
        <w:t xml:space="preserve">): </w:t>
      </w:r>
    </w:p>
    <w:p w14:paraId="0000002B" w14:textId="77777777" w:rsidR="005202E5" w:rsidRDefault="00120EF1">
      <w:pPr>
        <w:numPr>
          <w:ilvl w:val="0"/>
          <w:numId w:val="1"/>
        </w:numPr>
        <w:pBdr>
          <w:top w:val="nil"/>
          <w:left w:val="nil"/>
          <w:bottom w:val="nil"/>
          <w:right w:val="nil"/>
          <w:between w:val="nil"/>
        </w:pBdr>
        <w:shd w:val="clear" w:color="auto" w:fill="FFFFFF"/>
        <w:spacing w:after="0" w:line="360" w:lineRule="auto"/>
        <w:jc w:val="both"/>
      </w:pPr>
      <w:r>
        <w:rPr>
          <w:sz w:val="32"/>
          <w:szCs w:val="32"/>
        </w:rPr>
        <w:t xml:space="preserve">De los cuales </w:t>
      </w:r>
      <w:r>
        <w:rPr>
          <w:b/>
          <w:sz w:val="32"/>
          <w:szCs w:val="32"/>
        </w:rPr>
        <w:t>~16,0 millones</w:t>
      </w:r>
      <w:r>
        <w:rPr>
          <w:color w:val="000099"/>
          <w:sz w:val="32"/>
          <w:szCs w:val="32"/>
        </w:rPr>
        <w:t xml:space="preserve"> (</w:t>
      </w:r>
      <w:r>
        <w:rPr>
          <w:color w:val="C00000"/>
          <w:sz w:val="32"/>
          <w:szCs w:val="32"/>
        </w:rPr>
        <w:t xml:space="preserve">en 2023 </w:t>
      </w:r>
      <w:r>
        <w:rPr>
          <w:b/>
          <w:color w:val="C00000"/>
          <w:sz w:val="32"/>
          <w:szCs w:val="32"/>
        </w:rPr>
        <w:t>11,7</w:t>
      </w:r>
      <w:r>
        <w:rPr>
          <w:color w:val="C00000"/>
          <w:sz w:val="32"/>
          <w:szCs w:val="32"/>
        </w:rPr>
        <w:t xml:space="preserve"> millones</w:t>
      </w:r>
      <w:r>
        <w:rPr>
          <w:color w:val="000099"/>
          <w:sz w:val="32"/>
          <w:szCs w:val="32"/>
        </w:rPr>
        <w:t xml:space="preserve">) </w:t>
      </w:r>
      <w:r>
        <w:rPr>
          <w:sz w:val="32"/>
          <w:szCs w:val="32"/>
        </w:rPr>
        <w:t>proceden de la I+D competitiva;</w:t>
      </w:r>
      <w:r>
        <w:rPr>
          <w:color w:val="000099"/>
          <w:sz w:val="32"/>
          <w:szCs w:val="32"/>
        </w:rPr>
        <w:t xml:space="preserve"> </w:t>
      </w:r>
    </w:p>
    <w:p w14:paraId="0000002C" w14:textId="77777777" w:rsidR="005202E5" w:rsidRDefault="00120EF1">
      <w:pPr>
        <w:numPr>
          <w:ilvl w:val="0"/>
          <w:numId w:val="1"/>
        </w:numPr>
        <w:pBdr>
          <w:top w:val="nil"/>
          <w:left w:val="nil"/>
          <w:bottom w:val="nil"/>
          <w:right w:val="nil"/>
          <w:between w:val="nil"/>
        </w:pBdr>
        <w:shd w:val="clear" w:color="auto" w:fill="FFFFFF"/>
        <w:spacing w:after="0" w:line="360" w:lineRule="auto"/>
        <w:jc w:val="both"/>
      </w:pPr>
      <w:r>
        <w:rPr>
          <w:b/>
          <w:sz w:val="32"/>
          <w:szCs w:val="32"/>
        </w:rPr>
        <w:t>~4,0 millones</w:t>
      </w:r>
      <w:r>
        <w:rPr>
          <w:color w:val="000099"/>
          <w:sz w:val="32"/>
          <w:szCs w:val="32"/>
        </w:rPr>
        <w:t xml:space="preserve"> </w:t>
      </w:r>
      <w:r>
        <w:rPr>
          <w:color w:val="C00000"/>
          <w:sz w:val="32"/>
          <w:szCs w:val="32"/>
        </w:rPr>
        <w:t xml:space="preserve">(en 2023 </w:t>
      </w:r>
      <w:r>
        <w:rPr>
          <w:b/>
          <w:color w:val="C00000"/>
          <w:sz w:val="32"/>
          <w:szCs w:val="32"/>
        </w:rPr>
        <w:t>3,8</w:t>
      </w:r>
      <w:r>
        <w:rPr>
          <w:color w:val="C00000"/>
          <w:sz w:val="32"/>
          <w:szCs w:val="32"/>
        </w:rPr>
        <w:t xml:space="preserve"> millones</w:t>
      </w:r>
      <w:r>
        <w:rPr>
          <w:color w:val="000099"/>
          <w:sz w:val="32"/>
          <w:szCs w:val="32"/>
        </w:rPr>
        <w:t xml:space="preserve">) </w:t>
      </w:r>
      <w:r>
        <w:rPr>
          <w:color w:val="000000"/>
          <w:sz w:val="32"/>
          <w:szCs w:val="32"/>
        </w:rPr>
        <w:t xml:space="preserve">pertenecen a la I+D contratada con entidades, tanto del sector público como del privado y el resto, </w:t>
      </w:r>
    </w:p>
    <w:p w14:paraId="0000002D" w14:textId="77777777" w:rsidR="005202E5" w:rsidRDefault="00120EF1">
      <w:pPr>
        <w:numPr>
          <w:ilvl w:val="0"/>
          <w:numId w:val="1"/>
        </w:numPr>
        <w:pBdr>
          <w:top w:val="nil"/>
          <w:left w:val="nil"/>
          <w:bottom w:val="nil"/>
          <w:right w:val="nil"/>
          <w:between w:val="nil"/>
        </w:pBdr>
        <w:shd w:val="clear" w:color="auto" w:fill="FFFFFF"/>
        <w:spacing w:after="0" w:line="360" w:lineRule="auto"/>
        <w:jc w:val="both"/>
      </w:pPr>
      <w:r>
        <w:rPr>
          <w:b/>
          <w:color w:val="000000"/>
          <w:sz w:val="32"/>
          <w:szCs w:val="32"/>
        </w:rPr>
        <w:t>~1,5</w:t>
      </w:r>
      <w:r>
        <w:rPr>
          <w:color w:val="000000"/>
          <w:sz w:val="32"/>
          <w:szCs w:val="32"/>
        </w:rPr>
        <w:t xml:space="preserve"> millones </w:t>
      </w:r>
      <w:r>
        <w:rPr>
          <w:color w:val="000099"/>
          <w:sz w:val="32"/>
          <w:szCs w:val="32"/>
        </w:rPr>
        <w:t>(</w:t>
      </w:r>
      <w:r>
        <w:rPr>
          <w:color w:val="C00000"/>
          <w:sz w:val="32"/>
          <w:szCs w:val="32"/>
        </w:rPr>
        <w:t xml:space="preserve">en 2023 </w:t>
      </w:r>
      <w:proofErr w:type="spellStart"/>
      <w:r>
        <w:rPr>
          <w:b/>
          <w:color w:val="C00000"/>
          <w:sz w:val="32"/>
          <w:szCs w:val="32"/>
          <w:highlight w:val="yellow"/>
        </w:rPr>
        <w:t>xxx</w:t>
      </w:r>
      <w:proofErr w:type="spellEnd"/>
      <w:r>
        <w:rPr>
          <w:color w:val="C00000"/>
          <w:sz w:val="32"/>
          <w:szCs w:val="32"/>
        </w:rPr>
        <w:t xml:space="preserve"> millones</w:t>
      </w:r>
      <w:r>
        <w:rPr>
          <w:color w:val="000099"/>
          <w:sz w:val="32"/>
          <w:szCs w:val="32"/>
        </w:rPr>
        <w:t xml:space="preserve">) </w:t>
      </w:r>
      <w:r>
        <w:rPr>
          <w:color w:val="000000"/>
          <w:sz w:val="32"/>
          <w:szCs w:val="32"/>
        </w:rPr>
        <w:t>corresponden a ayudas para la formación y contratación de recursos humanos de investigación.</w:t>
      </w:r>
    </w:p>
    <w:p w14:paraId="0000002E" w14:textId="77777777" w:rsidR="005202E5" w:rsidRDefault="005202E5">
      <w:pPr>
        <w:pBdr>
          <w:top w:val="nil"/>
          <w:left w:val="nil"/>
          <w:bottom w:val="nil"/>
          <w:right w:val="nil"/>
          <w:between w:val="nil"/>
        </w:pBdr>
        <w:shd w:val="clear" w:color="auto" w:fill="FFFFFF"/>
        <w:spacing w:after="0" w:line="360" w:lineRule="auto"/>
        <w:jc w:val="both"/>
        <w:rPr>
          <w:color w:val="000099"/>
          <w:sz w:val="32"/>
          <w:szCs w:val="32"/>
          <w:highlight w:val="white"/>
        </w:rPr>
      </w:pPr>
    </w:p>
    <w:p w14:paraId="0000002F"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highlight w:val="white"/>
        </w:rPr>
      </w:pPr>
      <w:r>
        <w:rPr>
          <w:color w:val="000000"/>
          <w:sz w:val="32"/>
          <w:szCs w:val="32"/>
          <w:highlight w:val="white"/>
        </w:rPr>
        <w:t xml:space="preserve">De los </w:t>
      </w:r>
      <w:r>
        <w:rPr>
          <w:b/>
          <w:color w:val="000000"/>
          <w:sz w:val="32"/>
          <w:szCs w:val="32"/>
        </w:rPr>
        <w:t>~16,0</w:t>
      </w:r>
      <w:r>
        <w:rPr>
          <w:color w:val="000000"/>
          <w:sz w:val="32"/>
          <w:szCs w:val="32"/>
        </w:rPr>
        <w:t xml:space="preserve"> millones captados competitivamente, aproximadamente el </w:t>
      </w:r>
      <w:r>
        <w:rPr>
          <w:b/>
          <w:color w:val="000000"/>
          <w:sz w:val="32"/>
          <w:szCs w:val="32"/>
        </w:rPr>
        <w:t>~49 %</w:t>
      </w:r>
      <w:r>
        <w:rPr>
          <w:color w:val="000000"/>
          <w:sz w:val="32"/>
          <w:szCs w:val="32"/>
        </w:rPr>
        <w:t xml:space="preserve"> procede de la </w:t>
      </w:r>
      <w:r>
        <w:rPr>
          <w:i/>
          <w:color w:val="000000"/>
          <w:sz w:val="32"/>
          <w:szCs w:val="32"/>
        </w:rPr>
        <w:t>Generalitat Valenciana</w:t>
      </w:r>
      <w:r>
        <w:rPr>
          <w:color w:val="000000"/>
          <w:sz w:val="32"/>
          <w:szCs w:val="32"/>
        </w:rPr>
        <w:t xml:space="preserve">, el </w:t>
      </w:r>
      <w:r>
        <w:rPr>
          <w:b/>
          <w:color w:val="000000"/>
          <w:sz w:val="32"/>
          <w:szCs w:val="32"/>
        </w:rPr>
        <w:t>~43 %</w:t>
      </w:r>
      <w:r>
        <w:rPr>
          <w:color w:val="000000"/>
          <w:sz w:val="32"/>
          <w:szCs w:val="32"/>
        </w:rPr>
        <w:t xml:space="preserve"> de la Agencia Estatal de Investigación y el Ministerio de </w:t>
      </w:r>
      <w:r>
        <w:rPr>
          <w:color w:val="000000"/>
          <w:sz w:val="32"/>
          <w:szCs w:val="32"/>
        </w:rPr>
        <w:lastRenderedPageBreak/>
        <w:t xml:space="preserve">Ciencia e Innovación, y solo el </w:t>
      </w:r>
      <w:r>
        <w:rPr>
          <w:b/>
          <w:color w:val="000000"/>
          <w:sz w:val="32"/>
          <w:szCs w:val="32"/>
        </w:rPr>
        <w:t>~7 %</w:t>
      </w:r>
      <w:r>
        <w:rPr>
          <w:color w:val="000000"/>
          <w:sz w:val="32"/>
          <w:szCs w:val="32"/>
        </w:rPr>
        <w:t xml:space="preserve"> procede de la Comisión Europea.</w:t>
      </w:r>
      <w:r>
        <w:rPr>
          <w:color w:val="000000"/>
          <w:sz w:val="32"/>
          <w:szCs w:val="32"/>
          <w:highlight w:val="white"/>
        </w:rPr>
        <w:t xml:space="preserve"> Sin duda </w:t>
      </w:r>
      <w:r>
        <w:rPr>
          <w:b/>
          <w:color w:val="000000"/>
          <w:sz w:val="32"/>
          <w:szCs w:val="32"/>
          <w:highlight w:val="white"/>
        </w:rPr>
        <w:t>el liderazgo en la coordinación de proyectos europeos e internacionales es un reto muy importante para la UMH</w:t>
      </w:r>
      <w:r>
        <w:rPr>
          <w:color w:val="000000"/>
          <w:sz w:val="32"/>
          <w:szCs w:val="32"/>
          <w:highlight w:val="white"/>
        </w:rPr>
        <w:t xml:space="preserve"> y se ha e</w:t>
      </w:r>
      <w:r>
        <w:rPr>
          <w:color w:val="000000"/>
          <w:sz w:val="32"/>
          <w:szCs w:val="32"/>
          <w:highlight w:val="white"/>
        </w:rPr>
        <w:t xml:space="preserve">stablecido como una prioridad para el periodo 2024-2025. </w:t>
      </w:r>
    </w:p>
    <w:p w14:paraId="00000030" w14:textId="77777777" w:rsidR="005202E5" w:rsidRDefault="005202E5">
      <w:pPr>
        <w:pBdr>
          <w:top w:val="nil"/>
          <w:left w:val="nil"/>
          <w:bottom w:val="nil"/>
          <w:right w:val="nil"/>
          <w:between w:val="nil"/>
        </w:pBdr>
        <w:shd w:val="clear" w:color="auto" w:fill="FFFFFF"/>
        <w:spacing w:after="0" w:line="360" w:lineRule="auto"/>
        <w:jc w:val="both"/>
        <w:rPr>
          <w:color w:val="000000"/>
          <w:sz w:val="32"/>
          <w:szCs w:val="32"/>
          <w:highlight w:val="white"/>
        </w:rPr>
      </w:pPr>
    </w:p>
    <w:p w14:paraId="00000031"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highlight w:val="white"/>
        </w:rPr>
      </w:pPr>
      <w:r>
        <w:rPr>
          <w:color w:val="000000"/>
          <w:sz w:val="32"/>
          <w:szCs w:val="32"/>
          <w:highlight w:val="white"/>
        </w:rPr>
        <w:t xml:space="preserve">Un poco más de cifras, y ya cierro este apartado. Quiero mostrarles la </w:t>
      </w:r>
      <w:r>
        <w:rPr>
          <w:b/>
          <w:color w:val="000000"/>
          <w:sz w:val="32"/>
          <w:szCs w:val="32"/>
          <w:highlight w:val="white"/>
        </w:rPr>
        <w:t>evolución de los ingresos totales</w:t>
      </w:r>
      <w:r>
        <w:rPr>
          <w:color w:val="000000"/>
          <w:sz w:val="32"/>
          <w:szCs w:val="32"/>
          <w:highlight w:val="white"/>
        </w:rPr>
        <w:t xml:space="preserve"> por investigación de nuestra universidad en comprendido en</w:t>
      </w:r>
      <w:r>
        <w:rPr>
          <w:sz w:val="32"/>
          <w:szCs w:val="32"/>
          <w:highlight w:val="white"/>
        </w:rPr>
        <w:t xml:space="preserve">tre el año </w:t>
      </w:r>
      <w:r>
        <w:rPr>
          <w:color w:val="000000"/>
          <w:sz w:val="32"/>
          <w:szCs w:val="32"/>
          <w:highlight w:val="white"/>
        </w:rPr>
        <w:t xml:space="preserve">2020 </w:t>
      </w:r>
      <w:r>
        <w:rPr>
          <w:sz w:val="32"/>
          <w:szCs w:val="32"/>
          <w:highlight w:val="white"/>
        </w:rPr>
        <w:t>y el</w:t>
      </w:r>
      <w:r>
        <w:rPr>
          <w:color w:val="000000"/>
          <w:sz w:val="32"/>
          <w:szCs w:val="32"/>
          <w:highlight w:val="white"/>
        </w:rPr>
        <w:t xml:space="preserve"> 2022. </w:t>
      </w:r>
    </w:p>
    <w:p w14:paraId="00000032" w14:textId="77777777" w:rsidR="005202E5" w:rsidRDefault="005202E5">
      <w:pPr>
        <w:pBdr>
          <w:top w:val="nil"/>
          <w:left w:val="nil"/>
          <w:bottom w:val="nil"/>
          <w:right w:val="nil"/>
          <w:between w:val="nil"/>
        </w:pBdr>
        <w:shd w:val="clear" w:color="auto" w:fill="FFFFFF"/>
        <w:spacing w:after="0" w:line="360" w:lineRule="auto"/>
        <w:jc w:val="both"/>
        <w:rPr>
          <w:color w:val="000099"/>
          <w:sz w:val="32"/>
          <w:szCs w:val="32"/>
          <w:highlight w:val="white"/>
        </w:rPr>
      </w:pPr>
    </w:p>
    <w:p w14:paraId="00000033"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color w:val="000000"/>
          <w:sz w:val="32"/>
          <w:szCs w:val="32"/>
          <w:highlight w:val="white"/>
        </w:rPr>
        <w:t xml:space="preserve">En </w:t>
      </w:r>
      <w:r>
        <w:rPr>
          <w:b/>
          <w:color w:val="000000"/>
          <w:sz w:val="32"/>
          <w:szCs w:val="32"/>
          <w:highlight w:val="white"/>
        </w:rPr>
        <w:t>2020</w:t>
      </w:r>
      <w:r>
        <w:rPr>
          <w:color w:val="000000"/>
          <w:sz w:val="32"/>
          <w:szCs w:val="32"/>
          <w:highlight w:val="white"/>
        </w:rPr>
        <w:t xml:space="preserve"> se captaron </w:t>
      </w:r>
      <w:r>
        <w:rPr>
          <w:b/>
          <w:color w:val="000000"/>
          <w:sz w:val="32"/>
          <w:szCs w:val="32"/>
          <w:highlight w:val="white"/>
        </w:rPr>
        <w:t>11 millones</w:t>
      </w:r>
      <w:r>
        <w:rPr>
          <w:color w:val="000000"/>
          <w:sz w:val="32"/>
          <w:szCs w:val="32"/>
          <w:highlight w:val="white"/>
        </w:rPr>
        <w:t xml:space="preserve">, cifra que se duplicó en </w:t>
      </w:r>
      <w:r>
        <w:rPr>
          <w:b/>
          <w:color w:val="000000"/>
          <w:sz w:val="32"/>
          <w:szCs w:val="32"/>
          <w:highlight w:val="white"/>
        </w:rPr>
        <w:t>2022</w:t>
      </w:r>
      <w:r>
        <w:rPr>
          <w:color w:val="000000"/>
          <w:sz w:val="32"/>
          <w:szCs w:val="32"/>
          <w:highlight w:val="white"/>
        </w:rPr>
        <w:t xml:space="preserve">, alcanzándose unos ingresos totales de </w:t>
      </w:r>
      <w:r>
        <w:rPr>
          <w:b/>
          <w:color w:val="000000"/>
          <w:sz w:val="32"/>
          <w:szCs w:val="32"/>
          <w:highlight w:val="white"/>
        </w:rPr>
        <w:t xml:space="preserve">22 </w:t>
      </w:r>
      <w:r>
        <w:rPr>
          <w:b/>
          <w:color w:val="000000"/>
          <w:sz w:val="32"/>
          <w:szCs w:val="32"/>
          <w:highlight w:val="white"/>
        </w:rPr>
        <w:t>millones</w:t>
      </w:r>
      <w:r>
        <w:rPr>
          <w:color w:val="000000"/>
          <w:sz w:val="32"/>
          <w:szCs w:val="32"/>
          <w:highlight w:val="white"/>
        </w:rPr>
        <w:t xml:space="preserve">. Este hecho junto a la enorme complejidad de gestión y justificación de los fondos </w:t>
      </w:r>
      <w:proofErr w:type="spellStart"/>
      <w:r>
        <w:rPr>
          <w:i/>
          <w:color w:val="000000"/>
          <w:sz w:val="32"/>
          <w:szCs w:val="32"/>
          <w:highlight w:val="white"/>
        </w:rPr>
        <w:t>NextGenerationEU</w:t>
      </w:r>
      <w:proofErr w:type="spellEnd"/>
      <w:r>
        <w:rPr>
          <w:color w:val="000000"/>
          <w:sz w:val="32"/>
          <w:szCs w:val="32"/>
          <w:highlight w:val="white"/>
        </w:rPr>
        <w:t xml:space="preserve"> han hecho que nuestros Servicios (Gestión, Jur</w:t>
      </w:r>
      <w:r>
        <w:rPr>
          <w:color w:val="000000"/>
          <w:sz w:val="32"/>
          <w:szCs w:val="32"/>
          <w:highlight w:val="white"/>
        </w:rPr>
        <w:t xml:space="preserve">ídicos, Económicos, Contratación, </w:t>
      </w:r>
      <w:r>
        <w:rPr>
          <w:color w:val="000000"/>
          <w:sz w:val="32"/>
          <w:szCs w:val="32"/>
          <w:highlight w:val="yellow"/>
        </w:rPr>
        <w:t>etc.</w:t>
      </w:r>
      <w:r>
        <w:rPr>
          <w:color w:val="000000"/>
          <w:sz w:val="32"/>
          <w:szCs w:val="32"/>
          <w:highlight w:val="white"/>
        </w:rPr>
        <w:t>) estén trabajando al máximo de sus posibilidades y quiero agradecer a todos y cada uno de estos Servicios el enorme esfuerzo que están realizando. Y también quiero pedir paciencia y comprensión a nuestros investigador</w:t>
      </w:r>
      <w:r>
        <w:rPr>
          <w:color w:val="000000"/>
          <w:sz w:val="32"/>
          <w:szCs w:val="32"/>
          <w:highlight w:val="white"/>
        </w:rPr>
        <w:t xml:space="preserve">es e investigadoras, porque les aseguro que los cambios en la gestión de estos fondos no se hacen por capricho nuestro si no por imposiciones cambiantes de los organismos responsables de la gestión y justificación de estos fondos europeos.  </w:t>
      </w:r>
    </w:p>
    <w:p w14:paraId="00000034" w14:textId="77777777" w:rsidR="005202E5" w:rsidRDefault="005202E5">
      <w:pPr>
        <w:pBdr>
          <w:top w:val="nil"/>
          <w:left w:val="nil"/>
          <w:bottom w:val="nil"/>
          <w:right w:val="nil"/>
          <w:between w:val="nil"/>
        </w:pBdr>
        <w:shd w:val="clear" w:color="auto" w:fill="FFFFFF"/>
        <w:spacing w:after="0" w:line="360" w:lineRule="auto"/>
        <w:jc w:val="both"/>
        <w:rPr>
          <w:color w:val="0070C0"/>
          <w:sz w:val="32"/>
          <w:szCs w:val="32"/>
        </w:rPr>
      </w:pPr>
    </w:p>
    <w:p w14:paraId="00000035"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color w:val="000000"/>
          <w:sz w:val="32"/>
          <w:szCs w:val="32"/>
        </w:rPr>
        <w:t>Por supuesto,</w:t>
      </w:r>
      <w:r>
        <w:rPr>
          <w:color w:val="000000"/>
          <w:sz w:val="32"/>
          <w:szCs w:val="32"/>
        </w:rPr>
        <w:t xml:space="preserve"> todos estos esfuerzos y reconocimientos serían vanos si no hubiera un </w:t>
      </w:r>
      <w:r>
        <w:rPr>
          <w:b/>
          <w:color w:val="000000"/>
          <w:sz w:val="32"/>
          <w:szCs w:val="32"/>
        </w:rPr>
        <w:t>estudiantado dispuesto a asumir el reto de investigar</w:t>
      </w:r>
      <w:r>
        <w:rPr>
          <w:color w:val="000000"/>
          <w:sz w:val="32"/>
          <w:szCs w:val="32"/>
        </w:rPr>
        <w:t>. Por ello, nuestro reconocimiento, a todos y todas los que hoy alcanzáis el máximo grado académico que la universidad otorga, el de doctores y doctoras y también a los que en su día lo fuisteis y hoy se os reconoce con el premio extraordinario de doctorad</w:t>
      </w:r>
      <w:r>
        <w:rPr>
          <w:color w:val="000000"/>
          <w:sz w:val="32"/>
          <w:szCs w:val="32"/>
        </w:rPr>
        <w:t xml:space="preserve">o. </w:t>
      </w:r>
    </w:p>
    <w:p w14:paraId="00000036" w14:textId="77777777" w:rsidR="005202E5" w:rsidRDefault="005202E5">
      <w:pPr>
        <w:pBdr>
          <w:top w:val="nil"/>
          <w:left w:val="nil"/>
          <w:bottom w:val="nil"/>
          <w:right w:val="nil"/>
          <w:between w:val="nil"/>
        </w:pBdr>
        <w:shd w:val="clear" w:color="auto" w:fill="FFFFFF"/>
        <w:spacing w:after="0" w:line="360" w:lineRule="auto"/>
        <w:jc w:val="both"/>
        <w:rPr>
          <w:color w:val="000000"/>
          <w:sz w:val="32"/>
          <w:szCs w:val="32"/>
        </w:rPr>
      </w:pPr>
    </w:p>
    <w:p w14:paraId="00000037" w14:textId="77777777" w:rsidR="005202E5" w:rsidRDefault="00120EF1">
      <w:pPr>
        <w:spacing w:after="0" w:line="360" w:lineRule="auto"/>
        <w:jc w:val="both"/>
        <w:rPr>
          <w:sz w:val="32"/>
          <w:szCs w:val="32"/>
        </w:rPr>
      </w:pPr>
      <w:r>
        <w:rPr>
          <w:sz w:val="32"/>
          <w:szCs w:val="32"/>
        </w:rPr>
        <w:t xml:space="preserve">Estimadas doctoras y doctores que hoy os investís como tales, dedicarse a la investigación es una tarea fascinante pero ardua, complicada y en la que el reconocimiento y la estabilidad profesional pueden tardar mucho, </w:t>
      </w:r>
      <w:r>
        <w:rPr>
          <w:b/>
          <w:sz w:val="32"/>
          <w:szCs w:val="32"/>
        </w:rPr>
        <w:t>demasiado,</w:t>
      </w:r>
      <w:r>
        <w:rPr>
          <w:sz w:val="32"/>
          <w:szCs w:val="32"/>
        </w:rPr>
        <w:t xml:space="preserve"> en llegar. Sin embargo</w:t>
      </w:r>
      <w:r>
        <w:rPr>
          <w:sz w:val="32"/>
          <w:szCs w:val="32"/>
        </w:rPr>
        <w:t>, si sois inquietos, curiosos e inconformistas, la investigación es el mundo perfecto para que desarrolléis vuestra actividad y busquéis respuestas a todas las preguntas que continuamente os planteáis desde el inicio de vuestros proyectos, y las que surgen</w:t>
      </w:r>
      <w:r>
        <w:rPr>
          <w:sz w:val="32"/>
          <w:szCs w:val="32"/>
        </w:rPr>
        <w:t xml:space="preserve"> de la interpretación crítica de vuestros resultados. Todos los que se nos dedicamos a la investigación, la ciencia, la transferencia y el </w:t>
      </w:r>
      <w:proofErr w:type="spellStart"/>
      <w:r>
        <w:rPr>
          <w:sz w:val="32"/>
          <w:szCs w:val="32"/>
        </w:rPr>
        <w:t>emprendedurismo</w:t>
      </w:r>
      <w:proofErr w:type="spellEnd"/>
      <w:r>
        <w:rPr>
          <w:sz w:val="32"/>
          <w:szCs w:val="32"/>
        </w:rPr>
        <w:t xml:space="preserve"> </w:t>
      </w:r>
      <w:r>
        <w:rPr>
          <w:b/>
          <w:sz w:val="32"/>
          <w:szCs w:val="32"/>
        </w:rPr>
        <w:t>nos caracterizamos por una pasión infinita por nuestro trabajo</w:t>
      </w:r>
      <w:r>
        <w:rPr>
          <w:sz w:val="32"/>
          <w:szCs w:val="32"/>
        </w:rPr>
        <w:t>, que más bien es una vocación. Estoy c</w:t>
      </w:r>
      <w:r>
        <w:rPr>
          <w:sz w:val="32"/>
          <w:szCs w:val="32"/>
        </w:rPr>
        <w:t xml:space="preserve">onvencido que vuestros directores y tutores os han transmitido la pasión por la investigación y ahora vosotros y vosotras sois los portadores de la misma y pronto seréis los </w:t>
      </w:r>
      <w:r>
        <w:rPr>
          <w:sz w:val="32"/>
          <w:szCs w:val="32"/>
        </w:rPr>
        <w:lastRenderedPageBreak/>
        <w:t>responsables de transmitirla a otros jóvenes que comenzarán sus tesis doctorales b</w:t>
      </w:r>
      <w:r>
        <w:rPr>
          <w:sz w:val="32"/>
          <w:szCs w:val="32"/>
        </w:rPr>
        <w:t xml:space="preserve">ajo vuestra supervisión. </w:t>
      </w:r>
    </w:p>
    <w:p w14:paraId="00000038" w14:textId="77777777" w:rsidR="005202E5" w:rsidRDefault="005202E5">
      <w:pPr>
        <w:pBdr>
          <w:top w:val="nil"/>
          <w:left w:val="nil"/>
          <w:bottom w:val="nil"/>
          <w:right w:val="nil"/>
          <w:between w:val="nil"/>
        </w:pBdr>
        <w:shd w:val="clear" w:color="auto" w:fill="FFFFFF"/>
        <w:spacing w:after="0" w:line="360" w:lineRule="auto"/>
        <w:jc w:val="both"/>
        <w:rPr>
          <w:sz w:val="32"/>
          <w:szCs w:val="32"/>
        </w:rPr>
      </w:pPr>
    </w:p>
    <w:p w14:paraId="00000039"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color w:val="000000"/>
          <w:sz w:val="32"/>
          <w:szCs w:val="32"/>
        </w:rPr>
        <w:t>Soy muy consciente de que los años que habéis pasado en nuestra universidad han sido, para todos y todas, una etapa de vuestra vida particularmente intensa. Han sido años de estudio, de investigación, de cualificación profesional y, también, de formación h</w:t>
      </w:r>
      <w:r>
        <w:rPr>
          <w:color w:val="000000"/>
          <w:sz w:val="32"/>
          <w:szCs w:val="32"/>
        </w:rPr>
        <w:t>umana junto a vuestros colegas y directores de Tesis. Estoy seguro de que siempre conservaréis un entrañable recuerdo de esta etapa de vuestra vida. En muchos casos, el grado de doctor, representa el inicio de una carrera académica, en otros un reconocimie</w:t>
      </w:r>
      <w:r>
        <w:rPr>
          <w:color w:val="000000"/>
          <w:sz w:val="32"/>
          <w:szCs w:val="32"/>
        </w:rPr>
        <w:t xml:space="preserve">nto a una nueva competencia adquirida que será compaginada con la labor profesional, incluso en ocasiones será el broche de oro en las etapas finales de la misma. </w:t>
      </w:r>
    </w:p>
    <w:p w14:paraId="0000003A" w14:textId="77777777" w:rsidR="005202E5" w:rsidRDefault="005202E5">
      <w:pPr>
        <w:pBdr>
          <w:top w:val="nil"/>
          <w:left w:val="nil"/>
          <w:bottom w:val="nil"/>
          <w:right w:val="nil"/>
          <w:between w:val="nil"/>
        </w:pBdr>
        <w:shd w:val="clear" w:color="auto" w:fill="FFFFFF"/>
        <w:spacing w:after="0" w:line="360" w:lineRule="auto"/>
        <w:jc w:val="both"/>
        <w:rPr>
          <w:color w:val="000000"/>
          <w:sz w:val="32"/>
          <w:szCs w:val="32"/>
        </w:rPr>
      </w:pPr>
    </w:p>
    <w:p w14:paraId="0000003B" w14:textId="77777777" w:rsidR="005202E5" w:rsidRDefault="00120EF1">
      <w:pPr>
        <w:pBdr>
          <w:top w:val="nil"/>
          <w:left w:val="nil"/>
          <w:bottom w:val="nil"/>
          <w:right w:val="nil"/>
          <w:between w:val="nil"/>
        </w:pBdr>
        <w:shd w:val="clear" w:color="auto" w:fill="FFFFFF"/>
        <w:spacing w:after="0" w:line="360" w:lineRule="auto"/>
        <w:jc w:val="both"/>
        <w:rPr>
          <w:color w:val="000000"/>
          <w:sz w:val="32"/>
          <w:szCs w:val="32"/>
        </w:rPr>
      </w:pPr>
      <w:r>
        <w:rPr>
          <w:color w:val="000000"/>
          <w:sz w:val="32"/>
          <w:szCs w:val="32"/>
        </w:rPr>
        <w:t>Pero nadie alcanza el éxito en soledad. La posibilidad de realizar un doctorado ha sido pos</w:t>
      </w:r>
      <w:r>
        <w:rPr>
          <w:color w:val="000000"/>
          <w:sz w:val="32"/>
          <w:szCs w:val="32"/>
        </w:rPr>
        <w:t xml:space="preserve">ible también gracias al compromiso, el esfuerzo y el apoyo de </w:t>
      </w:r>
      <w:r>
        <w:rPr>
          <w:b/>
          <w:color w:val="000000"/>
          <w:sz w:val="32"/>
          <w:szCs w:val="32"/>
        </w:rPr>
        <w:t>vuestras familias</w:t>
      </w:r>
      <w:r>
        <w:rPr>
          <w:color w:val="000000"/>
          <w:sz w:val="32"/>
          <w:szCs w:val="32"/>
        </w:rPr>
        <w:t>. Estoy seguro de que, también para ellas, estos estudios han significado sacrificios y, por ello, el hecho de que los hayáis culminado con éxito es una satisfacción compartida.</w:t>
      </w:r>
      <w:r>
        <w:rPr>
          <w:color w:val="000000"/>
          <w:sz w:val="32"/>
          <w:szCs w:val="32"/>
        </w:rPr>
        <w:t xml:space="preserve"> Reciban ustedes también mi más cordial felicitación.</w:t>
      </w:r>
    </w:p>
    <w:p w14:paraId="0000003C" w14:textId="77777777" w:rsidR="005202E5" w:rsidRDefault="005202E5">
      <w:pPr>
        <w:pBdr>
          <w:top w:val="nil"/>
          <w:left w:val="nil"/>
          <w:bottom w:val="nil"/>
          <w:right w:val="nil"/>
          <w:between w:val="nil"/>
        </w:pBdr>
        <w:shd w:val="clear" w:color="auto" w:fill="FFFFFF"/>
        <w:spacing w:after="0" w:line="360" w:lineRule="auto"/>
        <w:jc w:val="both"/>
        <w:rPr>
          <w:color w:val="000000"/>
          <w:sz w:val="32"/>
          <w:szCs w:val="32"/>
        </w:rPr>
      </w:pPr>
    </w:p>
    <w:p w14:paraId="0000003D" w14:textId="77777777" w:rsidR="005202E5" w:rsidRDefault="00120EF1">
      <w:pPr>
        <w:spacing w:after="0" w:line="360" w:lineRule="auto"/>
        <w:jc w:val="both"/>
        <w:rPr>
          <w:sz w:val="32"/>
          <w:szCs w:val="32"/>
        </w:rPr>
      </w:pPr>
      <w:r>
        <w:rPr>
          <w:sz w:val="32"/>
          <w:szCs w:val="32"/>
        </w:rPr>
        <w:lastRenderedPageBreak/>
        <w:t xml:space="preserve">Espero haber podido transmitiros la importancia que la investigación, la ciencia y la innovación tienen para la sociedad, para la salud y bienestar de nuestros hijos e hijas, para la sostenibilidad de </w:t>
      </w:r>
      <w:r>
        <w:rPr>
          <w:sz w:val="32"/>
          <w:szCs w:val="32"/>
        </w:rPr>
        <w:t xml:space="preserve">nuestros recursos, y para el futuro de nuestro planeta. </w:t>
      </w:r>
    </w:p>
    <w:p w14:paraId="0000003E" w14:textId="77777777" w:rsidR="005202E5" w:rsidRDefault="005202E5">
      <w:pPr>
        <w:spacing w:after="0" w:line="360" w:lineRule="auto"/>
        <w:jc w:val="both"/>
        <w:rPr>
          <w:sz w:val="32"/>
          <w:szCs w:val="32"/>
        </w:rPr>
      </w:pPr>
    </w:p>
    <w:p w14:paraId="0000003F" w14:textId="77777777" w:rsidR="005202E5" w:rsidRDefault="00120EF1">
      <w:pPr>
        <w:spacing w:after="0" w:line="360" w:lineRule="auto"/>
        <w:jc w:val="both"/>
        <w:rPr>
          <w:sz w:val="32"/>
          <w:szCs w:val="32"/>
        </w:rPr>
      </w:pPr>
      <w:r>
        <w:rPr>
          <w:sz w:val="32"/>
          <w:szCs w:val="32"/>
        </w:rPr>
        <w:t>Por favor, llevad con mucho orgullo el título con el que hoy se os inviste y recordad que «</w:t>
      </w:r>
      <w:r>
        <w:rPr>
          <w:b/>
          <w:sz w:val="32"/>
          <w:szCs w:val="32"/>
        </w:rPr>
        <w:t>Sois los mejores embajadores de nuestra institución, la Universidad Miguel Hernández de Elche</w:t>
      </w:r>
      <w:r>
        <w:rPr>
          <w:sz w:val="32"/>
          <w:szCs w:val="32"/>
        </w:rPr>
        <w:t>».</w:t>
      </w:r>
    </w:p>
    <w:p w14:paraId="00000040" w14:textId="77777777" w:rsidR="005202E5" w:rsidRDefault="005202E5">
      <w:pPr>
        <w:pBdr>
          <w:top w:val="nil"/>
          <w:left w:val="nil"/>
          <w:bottom w:val="nil"/>
          <w:right w:val="nil"/>
          <w:between w:val="nil"/>
        </w:pBdr>
        <w:spacing w:after="0" w:line="360" w:lineRule="auto"/>
        <w:jc w:val="both"/>
        <w:rPr>
          <w:color w:val="000099"/>
          <w:sz w:val="32"/>
          <w:szCs w:val="32"/>
        </w:rPr>
      </w:pPr>
    </w:p>
    <w:p w14:paraId="00000041" w14:textId="77777777" w:rsidR="005202E5" w:rsidRDefault="005202E5">
      <w:pPr>
        <w:pBdr>
          <w:top w:val="nil"/>
          <w:left w:val="nil"/>
          <w:bottom w:val="nil"/>
          <w:right w:val="nil"/>
          <w:between w:val="nil"/>
        </w:pBdr>
        <w:spacing w:after="0" w:line="360" w:lineRule="auto"/>
        <w:jc w:val="both"/>
        <w:rPr>
          <w:b/>
          <w:color w:val="000099"/>
          <w:sz w:val="32"/>
          <w:szCs w:val="32"/>
        </w:rPr>
      </w:pPr>
    </w:p>
    <w:p w14:paraId="00000042" w14:textId="77777777" w:rsidR="005202E5" w:rsidRDefault="005202E5">
      <w:pPr>
        <w:pBdr>
          <w:top w:val="nil"/>
          <w:left w:val="nil"/>
          <w:bottom w:val="nil"/>
          <w:right w:val="nil"/>
          <w:between w:val="nil"/>
        </w:pBdr>
        <w:spacing w:after="0" w:line="360" w:lineRule="auto"/>
        <w:jc w:val="both"/>
        <w:rPr>
          <w:b/>
          <w:color w:val="000099"/>
          <w:sz w:val="32"/>
          <w:szCs w:val="32"/>
        </w:rPr>
      </w:pPr>
    </w:p>
    <w:p w14:paraId="00000043" w14:textId="77777777" w:rsidR="005202E5" w:rsidRDefault="005202E5">
      <w:pPr>
        <w:pBdr>
          <w:top w:val="nil"/>
          <w:left w:val="nil"/>
          <w:bottom w:val="nil"/>
          <w:right w:val="nil"/>
          <w:between w:val="nil"/>
        </w:pBdr>
        <w:spacing w:after="0" w:line="360" w:lineRule="auto"/>
        <w:jc w:val="both"/>
        <w:rPr>
          <w:b/>
          <w:color w:val="000099"/>
          <w:sz w:val="32"/>
          <w:szCs w:val="32"/>
        </w:rPr>
      </w:pPr>
    </w:p>
    <w:p w14:paraId="00000044" w14:textId="77777777" w:rsidR="005202E5" w:rsidRDefault="00120EF1">
      <w:pPr>
        <w:pBdr>
          <w:top w:val="nil"/>
          <w:left w:val="nil"/>
          <w:bottom w:val="nil"/>
          <w:right w:val="nil"/>
          <w:between w:val="nil"/>
        </w:pBdr>
        <w:spacing w:after="0" w:line="360" w:lineRule="auto"/>
        <w:jc w:val="both"/>
        <w:rPr>
          <w:b/>
          <w:sz w:val="32"/>
          <w:szCs w:val="32"/>
        </w:rPr>
      </w:pPr>
      <w:r>
        <w:br w:type="page"/>
      </w:r>
    </w:p>
    <w:p w14:paraId="00000045" w14:textId="77777777" w:rsidR="005202E5" w:rsidRDefault="00120EF1">
      <w:pPr>
        <w:pBdr>
          <w:top w:val="nil"/>
          <w:left w:val="nil"/>
          <w:bottom w:val="nil"/>
          <w:right w:val="nil"/>
          <w:between w:val="nil"/>
        </w:pBdr>
        <w:spacing w:after="0" w:line="360" w:lineRule="auto"/>
        <w:jc w:val="both"/>
        <w:rPr>
          <w:b/>
          <w:color w:val="000000"/>
          <w:sz w:val="32"/>
          <w:szCs w:val="32"/>
        </w:rPr>
      </w:pPr>
      <w:r>
        <w:rPr>
          <w:b/>
          <w:color w:val="000000"/>
          <w:sz w:val="32"/>
          <w:szCs w:val="32"/>
        </w:rPr>
        <w:lastRenderedPageBreak/>
        <w:t>Señor</w:t>
      </w:r>
      <w:r>
        <w:rPr>
          <w:b/>
          <w:color w:val="000000"/>
          <w:sz w:val="32"/>
          <w:szCs w:val="32"/>
        </w:rPr>
        <w:t xml:space="preserve"> Rector Magnífico, </w:t>
      </w:r>
    </w:p>
    <w:p w14:paraId="00000046" w14:textId="77777777" w:rsidR="005202E5" w:rsidRDefault="005202E5">
      <w:pPr>
        <w:pBdr>
          <w:top w:val="nil"/>
          <w:left w:val="nil"/>
          <w:bottom w:val="nil"/>
          <w:right w:val="nil"/>
          <w:between w:val="nil"/>
        </w:pBdr>
        <w:spacing w:after="0" w:line="360" w:lineRule="auto"/>
        <w:jc w:val="both"/>
        <w:rPr>
          <w:b/>
          <w:color w:val="000000"/>
          <w:sz w:val="32"/>
          <w:szCs w:val="32"/>
        </w:rPr>
      </w:pPr>
    </w:p>
    <w:p w14:paraId="00000047" w14:textId="77777777" w:rsidR="005202E5" w:rsidRDefault="00120EF1">
      <w:pPr>
        <w:pBdr>
          <w:top w:val="nil"/>
          <w:left w:val="nil"/>
          <w:bottom w:val="nil"/>
          <w:right w:val="nil"/>
          <w:between w:val="nil"/>
        </w:pBdr>
        <w:spacing w:after="0" w:line="360" w:lineRule="auto"/>
        <w:jc w:val="both"/>
        <w:rPr>
          <w:b/>
          <w:color w:val="000000"/>
          <w:sz w:val="32"/>
          <w:szCs w:val="32"/>
        </w:rPr>
      </w:pPr>
      <w:r>
        <w:rPr>
          <w:b/>
          <w:color w:val="000000"/>
          <w:sz w:val="32"/>
          <w:szCs w:val="32"/>
        </w:rPr>
        <w:t>dado que las nuevas doctoras y doctores presentes en la sala han demostrado reunir los requisitos preceptivos y han superado con éxito todas las pruebas establecidas para obtener el grado académico de doctor, solicito se proceda a investirles como Doctores</w:t>
      </w:r>
      <w:r>
        <w:rPr>
          <w:b/>
          <w:color w:val="000000"/>
          <w:sz w:val="32"/>
          <w:szCs w:val="32"/>
        </w:rPr>
        <w:t xml:space="preserve"> y Doctoras por la Universidad Miguel Hernández de Elche con todos los honores, libertades, exenciones y privilegios de que gozan, o puedan gozar, otros doctores y doctoras en la Universidad y en cualquier otra parte del mundo. </w:t>
      </w:r>
    </w:p>
    <w:p w14:paraId="00000048" w14:textId="77777777" w:rsidR="005202E5" w:rsidRDefault="005202E5">
      <w:pPr>
        <w:pBdr>
          <w:top w:val="nil"/>
          <w:left w:val="nil"/>
          <w:bottom w:val="nil"/>
          <w:right w:val="nil"/>
          <w:between w:val="nil"/>
        </w:pBdr>
        <w:spacing w:after="0" w:line="360" w:lineRule="auto"/>
        <w:jc w:val="both"/>
        <w:rPr>
          <w:color w:val="000000"/>
          <w:sz w:val="32"/>
          <w:szCs w:val="32"/>
        </w:rPr>
      </w:pPr>
    </w:p>
    <w:p w14:paraId="00000049" w14:textId="77777777" w:rsidR="005202E5" w:rsidRDefault="00120EF1">
      <w:pPr>
        <w:pBdr>
          <w:top w:val="nil"/>
          <w:left w:val="nil"/>
          <w:bottom w:val="nil"/>
          <w:right w:val="nil"/>
          <w:between w:val="nil"/>
        </w:pBdr>
        <w:spacing w:after="0" w:line="360" w:lineRule="auto"/>
        <w:jc w:val="both"/>
        <w:rPr>
          <w:color w:val="000000"/>
          <w:sz w:val="32"/>
          <w:szCs w:val="32"/>
        </w:rPr>
      </w:pPr>
      <w:r>
        <w:rPr>
          <w:color w:val="000000"/>
          <w:sz w:val="32"/>
          <w:szCs w:val="32"/>
        </w:rPr>
        <w:t xml:space="preserve">Muchas gracias, </w:t>
      </w:r>
      <w:proofErr w:type="spellStart"/>
      <w:r>
        <w:rPr>
          <w:i/>
          <w:color w:val="000000"/>
          <w:sz w:val="32"/>
          <w:szCs w:val="32"/>
        </w:rPr>
        <w:t>Moltes</w:t>
      </w:r>
      <w:proofErr w:type="spellEnd"/>
      <w:r>
        <w:rPr>
          <w:i/>
          <w:color w:val="000000"/>
          <w:sz w:val="32"/>
          <w:szCs w:val="32"/>
        </w:rPr>
        <w:t xml:space="preserve"> </w:t>
      </w:r>
      <w:proofErr w:type="spellStart"/>
      <w:r>
        <w:rPr>
          <w:i/>
          <w:color w:val="000000"/>
          <w:sz w:val="32"/>
          <w:szCs w:val="32"/>
        </w:rPr>
        <w:t>grà</w:t>
      </w:r>
      <w:r>
        <w:rPr>
          <w:i/>
          <w:color w:val="000000"/>
          <w:sz w:val="32"/>
          <w:szCs w:val="32"/>
        </w:rPr>
        <w:t>cies</w:t>
      </w:r>
      <w:proofErr w:type="spellEnd"/>
      <w:r>
        <w:rPr>
          <w:color w:val="000000"/>
          <w:sz w:val="32"/>
          <w:szCs w:val="32"/>
        </w:rPr>
        <w:t xml:space="preserve">. </w:t>
      </w:r>
    </w:p>
    <w:sectPr w:rsidR="005202E5">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347D" w14:textId="77777777" w:rsidR="00120EF1" w:rsidRDefault="00120EF1">
      <w:pPr>
        <w:spacing w:after="0" w:line="240" w:lineRule="auto"/>
      </w:pPr>
      <w:r>
        <w:separator/>
      </w:r>
    </w:p>
  </w:endnote>
  <w:endnote w:type="continuationSeparator" w:id="0">
    <w:p w14:paraId="608D1783" w14:textId="77777777" w:rsidR="00120EF1" w:rsidRDefault="0012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2F5F1A31" w:rsidR="005202E5" w:rsidRDefault="00120EF1">
    <w:pPr>
      <w:pBdr>
        <w:top w:val="nil"/>
        <w:left w:val="nil"/>
        <w:bottom w:val="nil"/>
        <w:right w:val="nil"/>
        <w:between w:val="nil"/>
      </w:pBdr>
      <w:tabs>
        <w:tab w:val="center" w:pos="4252"/>
        <w:tab w:val="right" w:pos="8504"/>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E3E06">
      <w:rPr>
        <w:noProof/>
        <w:color w:val="000000"/>
        <w:sz w:val="24"/>
        <w:szCs w:val="24"/>
      </w:rPr>
      <w:t>1</w:t>
    </w:r>
    <w:r>
      <w:rPr>
        <w:color w:val="000000"/>
        <w:sz w:val="24"/>
        <w:szCs w:val="24"/>
      </w:rPr>
      <w:fldChar w:fldCharType="end"/>
    </w:r>
    <w:r>
      <w:rPr>
        <w:color w:val="000000"/>
        <w:sz w:val="24"/>
        <w:szCs w:val="24"/>
      </w:rPr>
      <w:t>/</w:t>
    </w:r>
    <w:r>
      <w:rPr>
        <w:sz w:val="24"/>
        <w:szCs w:val="24"/>
      </w:rPr>
      <w:t>12</w:t>
    </w:r>
  </w:p>
  <w:p w14:paraId="0000004B" w14:textId="77777777" w:rsidR="005202E5" w:rsidRDefault="005202E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0518" w14:textId="77777777" w:rsidR="00120EF1" w:rsidRDefault="00120EF1">
      <w:pPr>
        <w:spacing w:after="0" w:line="240" w:lineRule="auto"/>
      </w:pPr>
      <w:r>
        <w:separator/>
      </w:r>
    </w:p>
  </w:footnote>
  <w:footnote w:type="continuationSeparator" w:id="0">
    <w:p w14:paraId="0F4BB9F8" w14:textId="77777777" w:rsidR="00120EF1" w:rsidRDefault="00120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64E2"/>
    <w:multiLevelType w:val="multilevel"/>
    <w:tmpl w:val="109816D0"/>
    <w:lvl w:ilvl="0">
      <w:start w:val="1"/>
      <w:numFmt w:val="bullet"/>
      <w:lvlText w:val="✔"/>
      <w:lvlJc w:val="left"/>
      <w:pPr>
        <w:ind w:left="720" w:hanging="360"/>
      </w:pPr>
      <w:rPr>
        <w:rFonts w:ascii="Noto Sans Symbols" w:eastAsia="Noto Sans Symbols" w:hAnsi="Noto Sans Symbols" w:cs="Noto Sans Symbols"/>
        <w:b w:val="0"/>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E5"/>
    <w:rsid w:val="00120EF1"/>
    <w:rsid w:val="005202E5"/>
    <w:rsid w:val="006E3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5545"/>
  <w15:docId w15:val="{488D0677-F0AE-40CA-97F8-833B7946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5wRrNvRBjTU6lsyJdC6C4NmMEA==">CgMxLjA4AHIhMXZVUS1HMG5EUHowamJsWVlPbDF3bG5ZVGJpUUI5Sl9N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1798</Words>
  <Characters>9890</Characters>
  <Application>Microsoft Office Word</Application>
  <DocSecurity>0</DocSecurity>
  <Lines>82</Lines>
  <Paragraphs>23</Paragraphs>
  <ScaleCrop>false</ScaleCrop>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Carbonell Barrachina, Angel Antonio</cp:lastModifiedBy>
  <cp:revision>2</cp:revision>
  <dcterms:created xsi:type="dcterms:W3CDTF">2024-01-24T07:40:00Z</dcterms:created>
  <dcterms:modified xsi:type="dcterms:W3CDTF">2024-01-24T07:42:00Z</dcterms:modified>
</cp:coreProperties>
</file>