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67829" w14:textId="77777777" w:rsidR="002D602B" w:rsidRPr="00CF6D87" w:rsidRDefault="002D60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338CA7D1" w14:textId="77777777" w:rsidR="002D602B" w:rsidRPr="00CF6D87" w:rsidRDefault="002D602B">
      <w:pPr>
        <w:rPr>
          <w:rFonts w:ascii="Open Sans" w:eastAsia="Open Sans" w:hAnsi="Open Sans" w:cs="Open Sans"/>
          <w:color w:val="595959"/>
          <w:sz w:val="38"/>
          <w:szCs w:val="38"/>
        </w:rPr>
      </w:pPr>
    </w:p>
    <w:p w14:paraId="360EDE8F" w14:textId="77777777" w:rsidR="002D602B" w:rsidRPr="00CF6D87" w:rsidRDefault="003D3EB0">
      <w:pPr>
        <w:rPr>
          <w:rFonts w:ascii="Open Sans" w:eastAsia="Open Sans" w:hAnsi="Open Sans" w:cs="Open Sans"/>
          <w:color w:val="595959"/>
          <w:sz w:val="38"/>
          <w:szCs w:val="38"/>
        </w:rPr>
      </w:pPr>
      <w:r w:rsidRPr="00CF6D87">
        <w:rPr>
          <w:noProof/>
        </w:rPr>
        <w:drawing>
          <wp:anchor distT="0" distB="0" distL="114300" distR="114300" simplePos="0" relativeHeight="251658240" behindDoc="0" locked="0" layoutInCell="1" hidden="0" allowOverlap="1" wp14:anchorId="1FD8BB7C" wp14:editId="589D40D0">
            <wp:simplePos x="0" y="0"/>
            <wp:positionH relativeFrom="column">
              <wp:posOffset>3983990</wp:posOffset>
            </wp:positionH>
            <wp:positionV relativeFrom="paragraph">
              <wp:posOffset>0</wp:posOffset>
            </wp:positionV>
            <wp:extent cx="1524000" cy="1438275"/>
            <wp:effectExtent l="0" t="0" r="0" b="0"/>
            <wp:wrapSquare wrapText="left" distT="0" distB="0" distL="114300" distR="114300"/>
            <wp:docPr id="3" name="image1.jpg" descr="logo ceremon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 ceremonia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438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37CE16C" w14:textId="77777777" w:rsidR="002D602B" w:rsidRPr="00CF6D87" w:rsidRDefault="002D602B">
      <w:pPr>
        <w:jc w:val="right"/>
        <w:rPr>
          <w:rFonts w:ascii="Open Sans" w:eastAsia="Open Sans" w:hAnsi="Open Sans" w:cs="Open Sans"/>
          <w:color w:val="595959"/>
          <w:sz w:val="38"/>
          <w:szCs w:val="38"/>
        </w:rPr>
      </w:pPr>
    </w:p>
    <w:p w14:paraId="18E0E565" w14:textId="77777777" w:rsidR="002D602B" w:rsidRPr="00CF6D87" w:rsidRDefault="002D602B">
      <w:pPr>
        <w:jc w:val="right"/>
        <w:rPr>
          <w:rFonts w:ascii="Open Sans" w:eastAsia="Open Sans" w:hAnsi="Open Sans" w:cs="Open Sans"/>
          <w:color w:val="595959"/>
          <w:sz w:val="38"/>
          <w:szCs w:val="38"/>
        </w:rPr>
      </w:pPr>
    </w:p>
    <w:p w14:paraId="06CD2298" w14:textId="77777777" w:rsidR="002D602B" w:rsidRPr="00CF6D87" w:rsidRDefault="002D602B">
      <w:pPr>
        <w:jc w:val="right"/>
        <w:rPr>
          <w:rFonts w:ascii="Open Sans" w:eastAsia="Open Sans" w:hAnsi="Open Sans" w:cs="Open Sans"/>
          <w:color w:val="595959"/>
          <w:sz w:val="38"/>
          <w:szCs w:val="38"/>
        </w:rPr>
      </w:pPr>
    </w:p>
    <w:p w14:paraId="06B4DEF7" w14:textId="77777777" w:rsidR="002D602B" w:rsidRPr="00CF6D87" w:rsidRDefault="002D602B">
      <w:pPr>
        <w:jc w:val="right"/>
        <w:rPr>
          <w:rFonts w:ascii="Open Sans" w:eastAsia="Open Sans" w:hAnsi="Open Sans" w:cs="Open Sans"/>
          <w:color w:val="595959"/>
          <w:sz w:val="38"/>
          <w:szCs w:val="38"/>
        </w:rPr>
      </w:pPr>
    </w:p>
    <w:p w14:paraId="63DA509E" w14:textId="77777777" w:rsidR="002D602B" w:rsidRPr="00CF6D87" w:rsidRDefault="002D602B">
      <w:pPr>
        <w:jc w:val="right"/>
        <w:rPr>
          <w:rFonts w:ascii="Open Sans" w:eastAsia="Open Sans" w:hAnsi="Open Sans" w:cs="Open Sans"/>
          <w:color w:val="595959"/>
          <w:sz w:val="38"/>
          <w:szCs w:val="38"/>
        </w:rPr>
      </w:pPr>
    </w:p>
    <w:p w14:paraId="4953A1A7" w14:textId="77777777" w:rsidR="002D602B" w:rsidRPr="00CF6D87" w:rsidRDefault="003D3EB0">
      <w:pPr>
        <w:tabs>
          <w:tab w:val="left" w:pos="5550"/>
        </w:tabs>
        <w:rPr>
          <w:rFonts w:ascii="Open Sans" w:eastAsia="Open Sans" w:hAnsi="Open Sans" w:cs="Open Sans"/>
          <w:color w:val="595959"/>
          <w:sz w:val="38"/>
          <w:szCs w:val="38"/>
        </w:rPr>
      </w:pPr>
      <w:r w:rsidRPr="00CF6D87">
        <w:rPr>
          <w:rFonts w:ascii="Open Sans" w:eastAsia="Open Sans" w:hAnsi="Open Sans" w:cs="Open Sans"/>
          <w:color w:val="595959"/>
          <w:sz w:val="38"/>
          <w:szCs w:val="38"/>
        </w:rPr>
        <w:tab/>
      </w:r>
    </w:p>
    <w:p w14:paraId="286D5EDC" w14:textId="77777777" w:rsidR="002D602B" w:rsidRPr="00CF6D87" w:rsidRDefault="002D602B">
      <w:pPr>
        <w:jc w:val="right"/>
        <w:rPr>
          <w:rFonts w:ascii="Open Sans" w:eastAsia="Open Sans" w:hAnsi="Open Sans" w:cs="Open Sans"/>
          <w:color w:val="595959"/>
          <w:sz w:val="38"/>
          <w:szCs w:val="38"/>
        </w:rPr>
      </w:pPr>
    </w:p>
    <w:p w14:paraId="06DCD393" w14:textId="77777777" w:rsidR="002D602B" w:rsidRPr="00CF6D87" w:rsidRDefault="003D3EB0">
      <w:pPr>
        <w:spacing w:line="276" w:lineRule="auto"/>
        <w:jc w:val="right"/>
        <w:rPr>
          <w:rFonts w:ascii="Domine" w:eastAsia="Domine" w:hAnsi="Domine" w:cs="Domine"/>
          <w:b/>
          <w:color w:val="C00000"/>
          <w:sz w:val="52"/>
          <w:szCs w:val="52"/>
        </w:rPr>
      </w:pPr>
      <w:r w:rsidRPr="00CF6D87">
        <w:rPr>
          <w:rFonts w:ascii="Domine" w:eastAsia="Domine" w:hAnsi="Domine" w:cs="Domine"/>
          <w:b/>
          <w:color w:val="C00000"/>
          <w:sz w:val="52"/>
          <w:szCs w:val="52"/>
        </w:rPr>
        <w:t>CERIMONIAL</w:t>
      </w:r>
    </w:p>
    <w:p w14:paraId="60AD63F9" w14:textId="77777777" w:rsidR="002D602B" w:rsidRPr="00CF6D87" w:rsidRDefault="003D3EB0">
      <w:pPr>
        <w:spacing w:line="276" w:lineRule="auto"/>
        <w:jc w:val="right"/>
        <w:rPr>
          <w:rFonts w:ascii="Domine" w:eastAsia="Domine" w:hAnsi="Domine" w:cs="Domine"/>
          <w:b/>
          <w:color w:val="000000"/>
          <w:sz w:val="24"/>
          <w:szCs w:val="24"/>
        </w:rPr>
      </w:pPr>
      <w:r w:rsidRPr="00CF6D87">
        <w:rPr>
          <w:rFonts w:ascii="Domine" w:eastAsia="Domine" w:hAnsi="Domine" w:cs="Domine"/>
          <w:b/>
          <w:color w:val="000000"/>
          <w:sz w:val="24"/>
          <w:szCs w:val="24"/>
        </w:rPr>
        <w:t>DEL SOLEMNE ACTE D’OBERTURA</w:t>
      </w:r>
    </w:p>
    <w:p w14:paraId="76E142C9" w14:textId="77777777" w:rsidR="002D602B" w:rsidRPr="00CF6D87" w:rsidRDefault="003D3EB0">
      <w:pPr>
        <w:spacing w:line="276" w:lineRule="auto"/>
        <w:jc w:val="right"/>
        <w:rPr>
          <w:rFonts w:ascii="Domine" w:eastAsia="Domine" w:hAnsi="Domine" w:cs="Domine"/>
          <w:b/>
          <w:color w:val="000000"/>
          <w:sz w:val="24"/>
          <w:szCs w:val="24"/>
        </w:rPr>
      </w:pPr>
      <w:r w:rsidRPr="00CF6D87">
        <w:rPr>
          <w:rFonts w:ascii="Domine" w:eastAsia="Domine" w:hAnsi="Domine" w:cs="Domine"/>
          <w:b/>
          <w:color w:val="000000"/>
          <w:sz w:val="24"/>
          <w:szCs w:val="24"/>
        </w:rPr>
        <w:t>DEL CURS ACADÈMIC 2023/2024</w:t>
      </w:r>
    </w:p>
    <w:p w14:paraId="3ACC1879" w14:textId="77777777" w:rsidR="002D602B" w:rsidRPr="00CF6D87" w:rsidRDefault="002D602B">
      <w:pPr>
        <w:widowControl w:val="0"/>
        <w:spacing w:line="280" w:lineRule="auto"/>
        <w:jc w:val="right"/>
        <w:rPr>
          <w:rFonts w:ascii="Open Sans" w:eastAsia="Open Sans" w:hAnsi="Open Sans" w:cs="Open Sans"/>
          <w:b/>
          <w:color w:val="BD2B30"/>
          <w:sz w:val="24"/>
          <w:szCs w:val="24"/>
        </w:rPr>
      </w:pPr>
    </w:p>
    <w:p w14:paraId="42D3B2BF" w14:textId="77777777" w:rsidR="002D602B" w:rsidRPr="00CF6D87" w:rsidRDefault="002D602B">
      <w:pPr>
        <w:widowControl w:val="0"/>
        <w:spacing w:line="280" w:lineRule="auto"/>
        <w:jc w:val="right"/>
        <w:rPr>
          <w:rFonts w:ascii="Open Sans" w:eastAsia="Open Sans" w:hAnsi="Open Sans" w:cs="Open Sans"/>
          <w:b/>
          <w:color w:val="BD2B30"/>
          <w:sz w:val="24"/>
          <w:szCs w:val="24"/>
        </w:rPr>
      </w:pPr>
    </w:p>
    <w:p w14:paraId="4E7D2C97" w14:textId="77777777" w:rsidR="002D602B" w:rsidRPr="00CF6D87" w:rsidRDefault="002D602B">
      <w:pPr>
        <w:widowControl w:val="0"/>
        <w:spacing w:line="280" w:lineRule="auto"/>
        <w:jc w:val="right"/>
        <w:rPr>
          <w:rFonts w:ascii="Open Sans" w:eastAsia="Open Sans" w:hAnsi="Open Sans" w:cs="Open Sans"/>
          <w:b/>
          <w:color w:val="BD2B30"/>
          <w:sz w:val="24"/>
          <w:szCs w:val="24"/>
        </w:rPr>
      </w:pPr>
    </w:p>
    <w:p w14:paraId="33248994" w14:textId="77777777" w:rsidR="002D602B" w:rsidRPr="00CF6D87" w:rsidRDefault="002D602B">
      <w:pPr>
        <w:widowControl w:val="0"/>
        <w:spacing w:line="280" w:lineRule="auto"/>
        <w:jc w:val="right"/>
        <w:rPr>
          <w:rFonts w:ascii="Open Sans" w:eastAsia="Open Sans" w:hAnsi="Open Sans" w:cs="Open Sans"/>
          <w:b/>
          <w:color w:val="BD2B30"/>
          <w:sz w:val="24"/>
          <w:szCs w:val="24"/>
        </w:rPr>
      </w:pPr>
    </w:p>
    <w:p w14:paraId="1BBEBBC0" w14:textId="77777777" w:rsidR="002D602B" w:rsidRPr="00CF6D87" w:rsidRDefault="002D602B">
      <w:pPr>
        <w:widowControl w:val="0"/>
        <w:spacing w:line="280" w:lineRule="auto"/>
        <w:jc w:val="right"/>
        <w:rPr>
          <w:rFonts w:ascii="Open Sans" w:eastAsia="Open Sans" w:hAnsi="Open Sans" w:cs="Open Sans"/>
          <w:b/>
          <w:color w:val="BD2B30"/>
          <w:sz w:val="24"/>
          <w:szCs w:val="24"/>
        </w:rPr>
      </w:pPr>
    </w:p>
    <w:p w14:paraId="7F356513" w14:textId="77777777" w:rsidR="002D602B" w:rsidRPr="00CF6D87" w:rsidRDefault="002D602B">
      <w:pPr>
        <w:widowControl w:val="0"/>
        <w:spacing w:line="280" w:lineRule="auto"/>
        <w:jc w:val="right"/>
        <w:rPr>
          <w:rFonts w:ascii="Open Sans" w:eastAsia="Open Sans" w:hAnsi="Open Sans" w:cs="Open Sans"/>
          <w:b/>
          <w:color w:val="BD2B30"/>
          <w:sz w:val="24"/>
          <w:szCs w:val="24"/>
        </w:rPr>
      </w:pPr>
    </w:p>
    <w:p w14:paraId="3E73902D" w14:textId="77777777" w:rsidR="002D602B" w:rsidRPr="00CF6D87" w:rsidRDefault="002D602B">
      <w:pPr>
        <w:widowControl w:val="0"/>
        <w:spacing w:line="280" w:lineRule="auto"/>
        <w:jc w:val="right"/>
        <w:rPr>
          <w:rFonts w:ascii="Open Sans" w:eastAsia="Open Sans" w:hAnsi="Open Sans" w:cs="Open Sans"/>
          <w:b/>
          <w:color w:val="BD2B30"/>
          <w:sz w:val="24"/>
          <w:szCs w:val="24"/>
        </w:rPr>
      </w:pPr>
    </w:p>
    <w:p w14:paraId="726ED501" w14:textId="77777777" w:rsidR="002D602B" w:rsidRPr="00CF6D87" w:rsidRDefault="002D602B">
      <w:pPr>
        <w:widowControl w:val="0"/>
        <w:spacing w:line="280" w:lineRule="auto"/>
        <w:jc w:val="right"/>
        <w:rPr>
          <w:rFonts w:ascii="Open Sans" w:eastAsia="Open Sans" w:hAnsi="Open Sans" w:cs="Open Sans"/>
          <w:b/>
          <w:color w:val="BD2B30"/>
          <w:sz w:val="24"/>
          <w:szCs w:val="24"/>
        </w:rPr>
      </w:pPr>
    </w:p>
    <w:p w14:paraId="20EE6C38" w14:textId="77777777" w:rsidR="002D602B" w:rsidRPr="00CF6D87" w:rsidRDefault="002D602B">
      <w:pPr>
        <w:widowControl w:val="0"/>
        <w:spacing w:line="280" w:lineRule="auto"/>
        <w:jc w:val="right"/>
        <w:rPr>
          <w:rFonts w:ascii="Open Sans" w:eastAsia="Open Sans" w:hAnsi="Open Sans" w:cs="Open Sans"/>
          <w:b/>
          <w:color w:val="BD2B30"/>
          <w:sz w:val="24"/>
          <w:szCs w:val="24"/>
        </w:rPr>
      </w:pPr>
    </w:p>
    <w:p w14:paraId="75BA66B3" w14:textId="77777777" w:rsidR="002D602B" w:rsidRPr="00CF6D87" w:rsidRDefault="002D602B">
      <w:pPr>
        <w:widowControl w:val="0"/>
        <w:spacing w:line="280" w:lineRule="auto"/>
        <w:jc w:val="right"/>
        <w:rPr>
          <w:rFonts w:ascii="Open Sans" w:eastAsia="Open Sans" w:hAnsi="Open Sans" w:cs="Open Sans"/>
          <w:b/>
          <w:color w:val="BD2B30"/>
          <w:sz w:val="24"/>
          <w:szCs w:val="24"/>
        </w:rPr>
      </w:pPr>
    </w:p>
    <w:p w14:paraId="0B02D060" w14:textId="77777777" w:rsidR="002D602B" w:rsidRPr="00CF6D87" w:rsidRDefault="002D602B">
      <w:pPr>
        <w:widowControl w:val="0"/>
        <w:spacing w:line="280" w:lineRule="auto"/>
        <w:jc w:val="right"/>
        <w:rPr>
          <w:rFonts w:ascii="Open Sans" w:eastAsia="Open Sans" w:hAnsi="Open Sans" w:cs="Open Sans"/>
          <w:b/>
          <w:color w:val="BD2B30"/>
          <w:sz w:val="24"/>
          <w:szCs w:val="24"/>
        </w:rPr>
      </w:pPr>
    </w:p>
    <w:p w14:paraId="0600A35C" w14:textId="77777777" w:rsidR="002D602B" w:rsidRPr="00CF6D87" w:rsidRDefault="002D602B">
      <w:pPr>
        <w:widowControl w:val="0"/>
        <w:spacing w:line="280" w:lineRule="auto"/>
        <w:jc w:val="right"/>
        <w:rPr>
          <w:rFonts w:ascii="Open Sans" w:eastAsia="Open Sans" w:hAnsi="Open Sans" w:cs="Open Sans"/>
          <w:b/>
          <w:color w:val="BD2B30"/>
          <w:sz w:val="24"/>
          <w:szCs w:val="24"/>
        </w:rPr>
      </w:pPr>
    </w:p>
    <w:p w14:paraId="6187A18A" w14:textId="77777777" w:rsidR="002D602B" w:rsidRPr="00CF6D87" w:rsidRDefault="002D602B">
      <w:pPr>
        <w:widowControl w:val="0"/>
        <w:spacing w:line="280" w:lineRule="auto"/>
        <w:jc w:val="right"/>
        <w:rPr>
          <w:rFonts w:ascii="Open Sans" w:eastAsia="Open Sans" w:hAnsi="Open Sans" w:cs="Open Sans"/>
          <w:b/>
          <w:color w:val="BD2B30"/>
          <w:sz w:val="24"/>
          <w:szCs w:val="24"/>
        </w:rPr>
      </w:pPr>
    </w:p>
    <w:p w14:paraId="2B4D0FEA" w14:textId="77777777" w:rsidR="002D602B" w:rsidRPr="00CF6D87" w:rsidRDefault="002D602B">
      <w:pPr>
        <w:widowControl w:val="0"/>
        <w:spacing w:line="280" w:lineRule="auto"/>
        <w:jc w:val="right"/>
        <w:rPr>
          <w:rFonts w:ascii="Open Sans" w:eastAsia="Open Sans" w:hAnsi="Open Sans" w:cs="Open Sans"/>
          <w:b/>
          <w:color w:val="BD2B30"/>
          <w:sz w:val="24"/>
          <w:szCs w:val="24"/>
        </w:rPr>
      </w:pPr>
    </w:p>
    <w:p w14:paraId="4668433F" w14:textId="77777777" w:rsidR="002D602B" w:rsidRPr="00CF6D87" w:rsidRDefault="002D602B">
      <w:pPr>
        <w:widowControl w:val="0"/>
        <w:spacing w:line="280" w:lineRule="auto"/>
        <w:jc w:val="right"/>
        <w:rPr>
          <w:rFonts w:ascii="Open Sans" w:eastAsia="Open Sans" w:hAnsi="Open Sans" w:cs="Open Sans"/>
          <w:b/>
          <w:color w:val="BD2B30"/>
          <w:sz w:val="24"/>
          <w:szCs w:val="24"/>
        </w:rPr>
      </w:pPr>
    </w:p>
    <w:p w14:paraId="28E8AD6B" w14:textId="77777777" w:rsidR="002D602B" w:rsidRPr="00CF6D87" w:rsidRDefault="003D3EB0">
      <w:pPr>
        <w:widowControl w:val="0"/>
        <w:spacing w:line="280" w:lineRule="auto"/>
        <w:jc w:val="right"/>
        <w:rPr>
          <w:rFonts w:ascii="Open Sans" w:eastAsia="Open Sans" w:hAnsi="Open Sans" w:cs="Open Sans"/>
          <w:b/>
          <w:color w:val="BD2B30"/>
          <w:sz w:val="24"/>
          <w:szCs w:val="24"/>
        </w:rPr>
      </w:pPr>
      <w:r w:rsidRPr="00CF6D87">
        <w:rPr>
          <w:rFonts w:ascii="Open Sans" w:eastAsia="Open Sans" w:hAnsi="Open Sans" w:cs="Open Sans"/>
          <w:b/>
          <w:color w:val="BD2B30"/>
          <w:sz w:val="24"/>
          <w:szCs w:val="24"/>
        </w:rPr>
        <w:t>Sala d’actes. Edifici Rectorat i Consell Social</w:t>
      </w:r>
    </w:p>
    <w:p w14:paraId="01519A12" w14:textId="77777777" w:rsidR="002D602B" w:rsidRPr="00CF6D87" w:rsidRDefault="003D3EB0">
      <w:pPr>
        <w:jc w:val="right"/>
        <w:rPr>
          <w:rFonts w:ascii="Open Sans" w:eastAsia="Open Sans" w:hAnsi="Open Sans" w:cs="Open Sans"/>
          <w:b/>
          <w:color w:val="BD2B30"/>
          <w:sz w:val="24"/>
          <w:szCs w:val="24"/>
        </w:rPr>
      </w:pPr>
      <w:r w:rsidRPr="00CF6D87">
        <w:rPr>
          <w:rFonts w:ascii="Open Sans" w:eastAsia="Open Sans" w:hAnsi="Open Sans" w:cs="Open Sans"/>
          <w:b/>
          <w:color w:val="BD2B30"/>
          <w:sz w:val="24"/>
          <w:szCs w:val="24"/>
        </w:rPr>
        <w:t>Elx, 3 d’octubre de 2023</w:t>
      </w:r>
    </w:p>
    <w:p w14:paraId="329060DC" w14:textId="77777777" w:rsidR="002D602B" w:rsidRPr="00CF6D87" w:rsidRDefault="002D602B">
      <w:pPr>
        <w:jc w:val="right"/>
        <w:rPr>
          <w:rFonts w:ascii="Open Sans" w:eastAsia="Open Sans" w:hAnsi="Open Sans" w:cs="Open Sans"/>
          <w:b/>
          <w:color w:val="BD2B30"/>
          <w:sz w:val="24"/>
          <w:szCs w:val="24"/>
        </w:rPr>
      </w:pPr>
    </w:p>
    <w:p w14:paraId="67E093DD" w14:textId="77777777" w:rsidR="002D602B" w:rsidRPr="00CF6D87" w:rsidRDefault="002D602B">
      <w:pPr>
        <w:jc w:val="right"/>
        <w:rPr>
          <w:rFonts w:ascii="Open Sans" w:eastAsia="Open Sans" w:hAnsi="Open Sans" w:cs="Open Sans"/>
          <w:b/>
          <w:color w:val="BD2B30"/>
          <w:sz w:val="24"/>
          <w:szCs w:val="24"/>
        </w:rPr>
      </w:pPr>
    </w:p>
    <w:p w14:paraId="2D95769E" w14:textId="77777777" w:rsidR="002D602B" w:rsidRPr="00CF6D87" w:rsidRDefault="003D3EB0">
      <w:pPr>
        <w:pStyle w:val="Ttulo6"/>
        <w:ind w:hanging="284"/>
        <w:jc w:val="left"/>
        <w:rPr>
          <w:rFonts w:ascii="Domine" w:eastAsia="Domine" w:hAnsi="Domine" w:cs="Domine"/>
          <w:color w:val="BD2B30"/>
          <w:sz w:val="32"/>
          <w:szCs w:val="32"/>
          <w:lang w:val="ca-ES-valencia"/>
        </w:rPr>
      </w:pPr>
      <w:r w:rsidRPr="00CF6D87">
        <w:rPr>
          <w:lang w:val="ca-ES-valencia"/>
        </w:rPr>
        <w:br w:type="page"/>
      </w:r>
    </w:p>
    <w:p w14:paraId="59F447CA" w14:textId="77777777" w:rsidR="002D602B" w:rsidRPr="00CF6D87" w:rsidRDefault="003D3EB0">
      <w:pPr>
        <w:pStyle w:val="Ttulo6"/>
        <w:ind w:hanging="284"/>
        <w:jc w:val="left"/>
        <w:rPr>
          <w:rFonts w:ascii="Domine" w:eastAsia="Domine" w:hAnsi="Domine" w:cs="Domine"/>
          <w:color w:val="BD2B30"/>
          <w:sz w:val="32"/>
          <w:szCs w:val="32"/>
          <w:lang w:val="ca-ES-valencia"/>
        </w:rPr>
      </w:pPr>
      <w:r w:rsidRPr="00CF6D87">
        <w:rPr>
          <w:rFonts w:ascii="Domine" w:eastAsia="Domine" w:hAnsi="Domine" w:cs="Domine"/>
          <w:color w:val="BD2B30"/>
          <w:sz w:val="32"/>
          <w:szCs w:val="32"/>
          <w:lang w:val="ca-ES-valencia"/>
        </w:rPr>
        <w:lastRenderedPageBreak/>
        <w:t>PROGRAMA</w:t>
      </w:r>
    </w:p>
    <w:p w14:paraId="0B72F9A9" w14:textId="77777777" w:rsidR="002D602B" w:rsidRPr="00CF6D87" w:rsidRDefault="002D602B">
      <w:pPr>
        <w:rPr>
          <w:rFonts w:ascii="Open Sans" w:eastAsia="Open Sans" w:hAnsi="Open Sans" w:cs="Open Sans"/>
          <w:color w:val="595959"/>
          <w:sz w:val="24"/>
          <w:szCs w:val="24"/>
        </w:rPr>
      </w:pPr>
    </w:p>
    <w:p w14:paraId="54E083BD" w14:textId="77777777" w:rsidR="002D602B" w:rsidRPr="00CF6D87" w:rsidRDefault="002D602B">
      <w:pPr>
        <w:rPr>
          <w:rFonts w:ascii="Open Sans" w:eastAsia="Open Sans" w:hAnsi="Open Sans" w:cs="Open Sans"/>
          <w:color w:val="595959"/>
          <w:sz w:val="24"/>
          <w:szCs w:val="24"/>
        </w:rPr>
      </w:pPr>
    </w:p>
    <w:p w14:paraId="442ABE1B" w14:textId="77777777" w:rsidR="002D602B" w:rsidRPr="00CF6D87" w:rsidRDefault="002D60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Open Sans" w:eastAsia="Open Sans" w:hAnsi="Open Sans" w:cs="Open Sans"/>
          <w:color w:val="595959"/>
          <w:sz w:val="24"/>
          <w:szCs w:val="24"/>
        </w:rPr>
      </w:pPr>
    </w:p>
    <w:p w14:paraId="36CBE07C" w14:textId="6591ADB9" w:rsidR="002D602B" w:rsidRPr="00CF6D87" w:rsidRDefault="003D3EB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198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418" w:hanging="1702"/>
        <w:jc w:val="both"/>
        <w:rPr>
          <w:rFonts w:ascii="Open Sans" w:eastAsia="Open Sans" w:hAnsi="Open Sans" w:cs="Open Sans"/>
          <w:color w:val="000000"/>
          <w:sz w:val="24"/>
          <w:szCs w:val="24"/>
        </w:rPr>
      </w:pPr>
      <w:r w:rsidRPr="00CF6D87">
        <w:rPr>
          <w:rFonts w:ascii="Open Sans" w:eastAsia="Open Sans" w:hAnsi="Open Sans" w:cs="Open Sans"/>
          <w:b/>
          <w:color w:val="BD2B30"/>
          <w:sz w:val="24"/>
          <w:szCs w:val="24"/>
        </w:rPr>
        <w:t>12:00 hores</w:t>
      </w:r>
      <w:r w:rsidRPr="00CF6D87">
        <w:rPr>
          <w:rFonts w:ascii="Open Sans" w:eastAsia="Open Sans" w:hAnsi="Open Sans" w:cs="Open Sans"/>
          <w:b/>
          <w:color w:val="595959"/>
          <w:sz w:val="24"/>
          <w:szCs w:val="24"/>
        </w:rPr>
        <w:tab/>
      </w:r>
      <w:r w:rsidRPr="00CF6D87">
        <w:rPr>
          <w:rFonts w:ascii="Open Sans" w:eastAsia="Open Sans" w:hAnsi="Open Sans" w:cs="Open Sans"/>
          <w:color w:val="000000"/>
          <w:sz w:val="24"/>
          <w:szCs w:val="24"/>
        </w:rPr>
        <w:t>Recepció d’autoritats en el vestíbul de l’</w:t>
      </w:r>
      <w:r w:rsidR="003A0924">
        <w:rPr>
          <w:rFonts w:ascii="Open Sans" w:eastAsia="Open Sans" w:hAnsi="Open Sans" w:cs="Open Sans"/>
          <w:color w:val="000000"/>
          <w:sz w:val="24"/>
          <w:szCs w:val="24"/>
        </w:rPr>
        <w:t>E</w:t>
      </w:r>
      <w:r w:rsidRPr="00CF6D87">
        <w:rPr>
          <w:rFonts w:ascii="Open Sans" w:eastAsia="Open Sans" w:hAnsi="Open Sans" w:cs="Open Sans"/>
          <w:color w:val="000000"/>
          <w:sz w:val="24"/>
          <w:szCs w:val="24"/>
        </w:rPr>
        <w:t>difici Rectorat i Consell Social.</w:t>
      </w:r>
    </w:p>
    <w:p w14:paraId="466FC43F" w14:textId="77777777" w:rsidR="002D602B" w:rsidRPr="00CF6D87" w:rsidRDefault="002D602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198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418" w:hanging="1702"/>
        <w:jc w:val="both"/>
        <w:rPr>
          <w:rFonts w:ascii="Open Sans" w:eastAsia="Open Sans" w:hAnsi="Open Sans" w:cs="Open Sans"/>
          <w:b/>
          <w:color w:val="595959"/>
          <w:sz w:val="24"/>
          <w:szCs w:val="24"/>
        </w:rPr>
      </w:pPr>
    </w:p>
    <w:p w14:paraId="48C87E80" w14:textId="77777777" w:rsidR="002D602B" w:rsidRPr="00CF6D87" w:rsidRDefault="003D3EB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198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418" w:hanging="1702"/>
        <w:jc w:val="both"/>
        <w:rPr>
          <w:rFonts w:ascii="Open Sans" w:eastAsia="Open Sans" w:hAnsi="Open Sans" w:cs="Open Sans"/>
          <w:b/>
          <w:color w:val="595959"/>
          <w:sz w:val="24"/>
          <w:szCs w:val="24"/>
        </w:rPr>
      </w:pPr>
      <w:r w:rsidRPr="00CF6D87">
        <w:rPr>
          <w:rFonts w:ascii="Open Sans" w:eastAsia="Open Sans" w:hAnsi="Open Sans" w:cs="Open Sans"/>
          <w:b/>
          <w:color w:val="BD2B30"/>
          <w:sz w:val="24"/>
          <w:szCs w:val="24"/>
        </w:rPr>
        <w:t>12:20 hores</w:t>
      </w:r>
      <w:r w:rsidRPr="00CF6D87">
        <w:rPr>
          <w:rFonts w:ascii="Open Sans" w:eastAsia="Open Sans" w:hAnsi="Open Sans" w:cs="Open Sans"/>
          <w:b/>
          <w:color w:val="595959"/>
          <w:sz w:val="24"/>
          <w:szCs w:val="24"/>
        </w:rPr>
        <w:tab/>
      </w:r>
      <w:r w:rsidRPr="00CF6D87">
        <w:rPr>
          <w:rFonts w:ascii="Open Sans" w:eastAsia="Open Sans" w:hAnsi="Open Sans" w:cs="Open Sans"/>
          <w:color w:val="000000"/>
          <w:sz w:val="24"/>
          <w:szCs w:val="24"/>
        </w:rPr>
        <w:t>Formació del seguici acadèmic.</w:t>
      </w:r>
    </w:p>
    <w:p w14:paraId="4EA9D7A1" w14:textId="77777777" w:rsidR="002D602B" w:rsidRPr="00CF6D87" w:rsidRDefault="002D602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198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Open Sans" w:eastAsia="Open Sans" w:hAnsi="Open Sans" w:cs="Open Sans"/>
          <w:b/>
          <w:color w:val="595959"/>
          <w:sz w:val="24"/>
          <w:szCs w:val="24"/>
        </w:rPr>
      </w:pPr>
    </w:p>
    <w:p w14:paraId="64C2213D" w14:textId="77777777" w:rsidR="002D602B" w:rsidRPr="00CF6D87" w:rsidRDefault="002D602B">
      <w:pPr>
        <w:tabs>
          <w:tab w:val="left" w:pos="0"/>
          <w:tab w:val="left" w:pos="720"/>
          <w:tab w:val="left" w:pos="1440"/>
          <w:tab w:val="left" w:pos="198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980" w:hanging="1980"/>
        <w:rPr>
          <w:rFonts w:ascii="Open Sans" w:eastAsia="Open Sans" w:hAnsi="Open Sans" w:cs="Open Sans"/>
          <w:b/>
          <w:color w:val="595959"/>
          <w:sz w:val="24"/>
          <w:szCs w:val="24"/>
        </w:rPr>
      </w:pPr>
    </w:p>
    <w:p w14:paraId="068214A1" w14:textId="77777777" w:rsidR="002D602B" w:rsidRPr="00CF6D87" w:rsidRDefault="003D3EB0">
      <w:pPr>
        <w:tabs>
          <w:tab w:val="left" w:pos="0"/>
          <w:tab w:val="left" w:pos="720"/>
          <w:tab w:val="left" w:pos="1440"/>
          <w:tab w:val="left" w:pos="198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980" w:hanging="2264"/>
        <w:rPr>
          <w:rFonts w:ascii="Open Sans" w:eastAsia="Open Sans" w:hAnsi="Open Sans" w:cs="Open Sans"/>
          <w:sz w:val="24"/>
          <w:szCs w:val="24"/>
        </w:rPr>
      </w:pPr>
      <w:r w:rsidRPr="00CF6D87">
        <w:rPr>
          <w:rFonts w:ascii="Open Sans" w:eastAsia="Open Sans" w:hAnsi="Open Sans" w:cs="Open Sans"/>
          <w:b/>
          <w:color w:val="BD2B30"/>
          <w:sz w:val="24"/>
          <w:szCs w:val="24"/>
        </w:rPr>
        <w:t>12:28 hores</w:t>
      </w:r>
      <w:r w:rsidRPr="00CF6D87">
        <w:rPr>
          <w:rFonts w:ascii="Open Sans" w:eastAsia="Open Sans" w:hAnsi="Open Sans" w:cs="Open Sans"/>
          <w:b/>
          <w:color w:val="595959"/>
          <w:sz w:val="24"/>
          <w:szCs w:val="24"/>
        </w:rPr>
        <w:tab/>
      </w:r>
      <w:r w:rsidRPr="00CF6D87">
        <w:rPr>
          <w:rFonts w:ascii="Open Sans" w:eastAsia="Open Sans" w:hAnsi="Open Sans" w:cs="Open Sans"/>
          <w:sz w:val="24"/>
          <w:szCs w:val="24"/>
        </w:rPr>
        <w:t xml:space="preserve">Entrada de la mesa presidencial. </w:t>
      </w:r>
    </w:p>
    <w:p w14:paraId="475E1471" w14:textId="76F42660" w:rsidR="002D602B" w:rsidRPr="00CF6D87" w:rsidRDefault="003D3EB0">
      <w:pPr>
        <w:tabs>
          <w:tab w:val="left" w:pos="0"/>
          <w:tab w:val="left" w:pos="720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418" w:hanging="1418"/>
        <w:rPr>
          <w:rFonts w:ascii="Open Sans" w:eastAsia="Open Sans" w:hAnsi="Open Sans" w:cs="Open Sans"/>
          <w:b/>
          <w:i/>
          <w:color w:val="BD2B30"/>
          <w:sz w:val="24"/>
          <w:szCs w:val="24"/>
        </w:rPr>
      </w:pPr>
      <w:r w:rsidRPr="00CF6D87">
        <w:rPr>
          <w:rFonts w:ascii="Open Sans" w:eastAsia="Open Sans" w:hAnsi="Open Sans" w:cs="Open Sans"/>
          <w:b/>
          <w:sz w:val="24"/>
          <w:szCs w:val="24"/>
        </w:rPr>
        <w:tab/>
      </w:r>
      <w:r w:rsidRPr="00CF6D87">
        <w:rPr>
          <w:rFonts w:ascii="Open Sans" w:eastAsia="Open Sans" w:hAnsi="Open Sans" w:cs="Open Sans"/>
          <w:b/>
          <w:sz w:val="24"/>
          <w:szCs w:val="24"/>
        </w:rPr>
        <w:tab/>
      </w:r>
      <w:r w:rsidRPr="00CF6D87">
        <w:rPr>
          <w:rFonts w:ascii="Open Sans" w:eastAsia="Open Sans" w:hAnsi="Open Sans" w:cs="Open Sans"/>
          <w:sz w:val="24"/>
          <w:szCs w:val="24"/>
        </w:rPr>
        <w:t>Interpretació del</w:t>
      </w:r>
      <w:r w:rsidRPr="00CF6D87">
        <w:rPr>
          <w:rFonts w:ascii="Open Sans" w:eastAsia="Open Sans" w:hAnsi="Open Sans" w:cs="Open Sans"/>
          <w:color w:val="595959"/>
          <w:sz w:val="24"/>
          <w:szCs w:val="24"/>
        </w:rPr>
        <w:t xml:space="preserve"> </w:t>
      </w:r>
      <w:r w:rsidRPr="00CF6D87">
        <w:rPr>
          <w:rFonts w:ascii="Open Sans" w:eastAsia="Open Sans" w:hAnsi="Open Sans" w:cs="Open Sans"/>
          <w:b/>
          <w:i/>
          <w:color w:val="BD2B30"/>
          <w:sz w:val="24"/>
          <w:szCs w:val="24"/>
        </w:rPr>
        <w:t xml:space="preserve">Canticorum </w:t>
      </w:r>
      <w:r>
        <w:rPr>
          <w:rFonts w:ascii="Open Sans" w:eastAsia="Open Sans" w:hAnsi="Open Sans" w:cs="Open Sans"/>
          <w:b/>
          <w:i/>
          <w:color w:val="BD2B30"/>
          <w:sz w:val="24"/>
          <w:szCs w:val="24"/>
        </w:rPr>
        <w:t>i</w:t>
      </w:r>
      <w:r w:rsidRPr="00CF6D87">
        <w:rPr>
          <w:rFonts w:ascii="Open Sans" w:eastAsia="Open Sans" w:hAnsi="Open Sans" w:cs="Open Sans"/>
          <w:b/>
          <w:i/>
          <w:color w:val="BD2B30"/>
          <w:sz w:val="24"/>
          <w:szCs w:val="24"/>
        </w:rPr>
        <w:t>ubilo</w:t>
      </w:r>
      <w:r w:rsidRPr="00CF6D87">
        <w:rPr>
          <w:rFonts w:ascii="Open Sans" w:eastAsia="Open Sans" w:hAnsi="Open Sans" w:cs="Open Sans"/>
          <w:sz w:val="24"/>
          <w:szCs w:val="24"/>
        </w:rPr>
        <w:t xml:space="preserve"> de </w:t>
      </w:r>
      <w:r w:rsidRPr="00CF6D87">
        <w:rPr>
          <w:rFonts w:ascii="Open Sans" w:eastAsia="Open Sans" w:hAnsi="Open Sans" w:cs="Open Sans"/>
          <w:color w:val="000000"/>
          <w:sz w:val="24"/>
          <w:szCs w:val="24"/>
        </w:rPr>
        <w:t>G.</w:t>
      </w:r>
      <w:r w:rsidR="00590BE9">
        <w:rPr>
          <w:rFonts w:ascii="Open Sans" w:eastAsia="Open Sans" w:hAnsi="Open Sans" w:cs="Open Sans"/>
          <w:color w:val="000000"/>
          <w:sz w:val="24"/>
          <w:szCs w:val="24"/>
        </w:rPr>
        <w:t xml:space="preserve"> </w:t>
      </w:r>
      <w:r w:rsidRPr="00CF6D87">
        <w:rPr>
          <w:rFonts w:ascii="Open Sans" w:eastAsia="Open Sans" w:hAnsi="Open Sans" w:cs="Open Sans"/>
          <w:color w:val="000000"/>
          <w:sz w:val="24"/>
          <w:szCs w:val="24"/>
        </w:rPr>
        <w:t xml:space="preserve">F. Haendel (Jove </w:t>
      </w:r>
      <w:r w:rsidR="00374D26" w:rsidRPr="00CF6D87">
        <w:rPr>
          <w:rFonts w:ascii="Open Sans" w:eastAsia="Open Sans" w:hAnsi="Open Sans" w:cs="Open Sans"/>
          <w:color w:val="000000"/>
          <w:sz w:val="24"/>
          <w:szCs w:val="24"/>
        </w:rPr>
        <w:t>Orquestra</w:t>
      </w:r>
      <w:r w:rsidRPr="00CF6D87">
        <w:rPr>
          <w:rFonts w:ascii="Open Sans" w:eastAsia="Open Sans" w:hAnsi="Open Sans" w:cs="Open Sans"/>
          <w:color w:val="000000"/>
          <w:sz w:val="24"/>
          <w:szCs w:val="24"/>
        </w:rPr>
        <w:t xml:space="preserve"> UMH </w:t>
      </w:r>
      <w:r w:rsidR="00374D26">
        <w:rPr>
          <w:rFonts w:ascii="Open Sans" w:eastAsia="Open Sans" w:hAnsi="Open Sans" w:cs="Open Sans"/>
          <w:color w:val="000000"/>
          <w:sz w:val="24"/>
          <w:szCs w:val="24"/>
        </w:rPr>
        <w:t xml:space="preserve">– </w:t>
      </w:r>
      <w:r w:rsidRPr="00CF6D87">
        <w:rPr>
          <w:rFonts w:ascii="Open Sans" w:eastAsia="Open Sans" w:hAnsi="Open Sans" w:cs="Open Sans"/>
          <w:color w:val="000000"/>
          <w:sz w:val="24"/>
          <w:szCs w:val="24"/>
        </w:rPr>
        <w:t>JOUMH).</w:t>
      </w:r>
    </w:p>
    <w:p w14:paraId="4BC247F2" w14:textId="67389B61" w:rsidR="002D602B" w:rsidRPr="00975865" w:rsidRDefault="003D3EB0" w:rsidP="00975865">
      <w:pPr>
        <w:tabs>
          <w:tab w:val="left" w:pos="0"/>
          <w:tab w:val="left" w:pos="720"/>
          <w:tab w:val="left" w:pos="1440"/>
          <w:tab w:val="left" w:pos="198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980" w:hanging="1980"/>
        <w:rPr>
          <w:rFonts w:ascii="Open Sans" w:eastAsia="Open Sans" w:hAnsi="Open Sans" w:cs="Open Sans"/>
          <w:sz w:val="24"/>
          <w:szCs w:val="24"/>
        </w:rPr>
      </w:pPr>
      <w:r w:rsidRPr="00CF6D87">
        <w:rPr>
          <w:rFonts w:ascii="Open Sans" w:eastAsia="Open Sans" w:hAnsi="Open Sans" w:cs="Open Sans"/>
          <w:b/>
          <w:i/>
          <w:color w:val="BD2B30"/>
          <w:sz w:val="24"/>
          <w:szCs w:val="24"/>
        </w:rPr>
        <w:tab/>
      </w:r>
      <w:r w:rsidRPr="00CF6D87">
        <w:rPr>
          <w:rFonts w:ascii="Open Sans" w:eastAsia="Open Sans" w:hAnsi="Open Sans" w:cs="Open Sans"/>
          <w:b/>
          <w:i/>
          <w:color w:val="BD2B30"/>
          <w:sz w:val="24"/>
          <w:szCs w:val="24"/>
        </w:rPr>
        <w:tab/>
      </w:r>
    </w:p>
    <w:p w14:paraId="774EF20B" w14:textId="77777777" w:rsidR="002D602B" w:rsidRPr="00CF6D87" w:rsidRDefault="002D602B">
      <w:pPr>
        <w:tabs>
          <w:tab w:val="left" w:pos="0"/>
          <w:tab w:val="left" w:pos="720"/>
          <w:tab w:val="left" w:pos="1440"/>
          <w:tab w:val="left" w:pos="198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Open Sans" w:eastAsia="Open Sans" w:hAnsi="Open Sans" w:cs="Open Sans"/>
          <w:b/>
          <w:color w:val="595959"/>
          <w:sz w:val="24"/>
          <w:szCs w:val="24"/>
        </w:rPr>
      </w:pPr>
    </w:p>
    <w:p w14:paraId="2AA875C0" w14:textId="77777777" w:rsidR="002D602B" w:rsidRPr="00CF6D87" w:rsidRDefault="003D3EB0">
      <w:pPr>
        <w:tabs>
          <w:tab w:val="left" w:pos="0"/>
          <w:tab w:val="left" w:pos="720"/>
          <w:tab w:val="left" w:pos="1440"/>
          <w:tab w:val="left" w:pos="198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hanging="284"/>
        <w:rPr>
          <w:rFonts w:ascii="Open Sans" w:eastAsia="Open Sans" w:hAnsi="Open Sans" w:cs="Open Sans"/>
          <w:b/>
          <w:color w:val="BD2B30"/>
          <w:sz w:val="24"/>
          <w:szCs w:val="24"/>
        </w:rPr>
      </w:pPr>
      <w:r w:rsidRPr="00CF6D87">
        <w:rPr>
          <w:rFonts w:ascii="Open Sans" w:eastAsia="Open Sans" w:hAnsi="Open Sans" w:cs="Open Sans"/>
          <w:b/>
          <w:color w:val="BD2B30"/>
          <w:sz w:val="24"/>
          <w:szCs w:val="24"/>
        </w:rPr>
        <w:t>12:30 hores</w:t>
      </w:r>
      <w:r w:rsidRPr="00CF6D87">
        <w:rPr>
          <w:rFonts w:ascii="Open Sans" w:eastAsia="Open Sans" w:hAnsi="Open Sans" w:cs="Open Sans"/>
          <w:color w:val="BD2B30"/>
          <w:sz w:val="24"/>
          <w:szCs w:val="24"/>
        </w:rPr>
        <w:tab/>
      </w:r>
      <w:r w:rsidRPr="00CF6D87">
        <w:rPr>
          <w:rFonts w:ascii="Open Sans" w:eastAsia="Open Sans" w:hAnsi="Open Sans" w:cs="Open Sans"/>
          <w:b/>
          <w:color w:val="BD2B30"/>
          <w:sz w:val="24"/>
          <w:szCs w:val="24"/>
        </w:rPr>
        <w:t>Acte acadèmic</w:t>
      </w:r>
    </w:p>
    <w:p w14:paraId="1BBA1401" w14:textId="77777777" w:rsidR="002D602B" w:rsidRPr="00CF6D87" w:rsidRDefault="002D602B">
      <w:pPr>
        <w:tabs>
          <w:tab w:val="left" w:pos="0"/>
          <w:tab w:val="left" w:pos="720"/>
          <w:tab w:val="left" w:pos="1440"/>
          <w:tab w:val="left" w:pos="198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Open Sans" w:eastAsia="Open Sans" w:hAnsi="Open Sans" w:cs="Open Sans"/>
          <w:color w:val="595959"/>
          <w:sz w:val="24"/>
          <w:szCs w:val="24"/>
        </w:rPr>
      </w:pPr>
    </w:p>
    <w:p w14:paraId="4C9E2841" w14:textId="2A3DCE84" w:rsidR="002D602B" w:rsidRPr="00CF6D87" w:rsidRDefault="003D3EB0">
      <w:pPr>
        <w:tabs>
          <w:tab w:val="left" w:pos="0"/>
          <w:tab w:val="left" w:pos="720"/>
          <w:tab w:val="left" w:pos="1440"/>
          <w:tab w:val="left" w:pos="198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Open Sans" w:eastAsia="Open Sans" w:hAnsi="Open Sans" w:cs="Open Sans"/>
          <w:b/>
          <w:color w:val="595959"/>
          <w:sz w:val="24"/>
          <w:szCs w:val="24"/>
        </w:rPr>
      </w:pPr>
      <w:r w:rsidRPr="00CF6D87">
        <w:rPr>
          <w:rFonts w:ascii="Open Sans" w:eastAsia="Open Sans" w:hAnsi="Open Sans" w:cs="Open Sans"/>
          <w:color w:val="595959"/>
          <w:sz w:val="24"/>
          <w:szCs w:val="24"/>
        </w:rPr>
        <w:tab/>
      </w:r>
      <w:r w:rsidRPr="00CF6D87">
        <w:rPr>
          <w:rFonts w:ascii="Open Sans" w:eastAsia="Open Sans" w:hAnsi="Open Sans" w:cs="Open Sans"/>
          <w:color w:val="595959"/>
          <w:sz w:val="24"/>
          <w:szCs w:val="24"/>
        </w:rPr>
        <w:tab/>
      </w:r>
      <w:r w:rsidRPr="00CF6D87">
        <w:rPr>
          <w:rFonts w:ascii="Open Sans" w:eastAsia="Open Sans" w:hAnsi="Open Sans" w:cs="Open Sans"/>
          <w:sz w:val="24"/>
          <w:szCs w:val="24"/>
        </w:rPr>
        <w:t>Interpretació del</w:t>
      </w:r>
      <w:r w:rsidRPr="00CF6D87">
        <w:rPr>
          <w:rFonts w:ascii="Open Sans" w:eastAsia="Open Sans" w:hAnsi="Open Sans" w:cs="Open Sans"/>
          <w:color w:val="595959"/>
          <w:sz w:val="24"/>
          <w:szCs w:val="24"/>
        </w:rPr>
        <w:t xml:space="preserve"> </w:t>
      </w:r>
      <w:r w:rsidRPr="00CF6D87">
        <w:rPr>
          <w:rFonts w:ascii="Open Sans" w:eastAsia="Open Sans" w:hAnsi="Open Sans" w:cs="Open Sans"/>
          <w:b/>
          <w:i/>
          <w:color w:val="BD2B30"/>
          <w:sz w:val="24"/>
          <w:szCs w:val="24"/>
        </w:rPr>
        <w:t>Veni Creator Spiritus</w:t>
      </w:r>
      <w:r w:rsidRPr="00CF6D87">
        <w:rPr>
          <w:rFonts w:ascii="Open Sans" w:eastAsia="Open Sans" w:hAnsi="Open Sans" w:cs="Open Sans"/>
          <w:sz w:val="24"/>
          <w:szCs w:val="24"/>
        </w:rPr>
        <w:t xml:space="preserve">. </w:t>
      </w:r>
    </w:p>
    <w:p w14:paraId="6A7B20CC" w14:textId="77777777" w:rsidR="002D602B" w:rsidRPr="00CF6D87" w:rsidRDefault="003D3EB0">
      <w:pPr>
        <w:tabs>
          <w:tab w:val="left" w:pos="0"/>
          <w:tab w:val="left" w:pos="720"/>
          <w:tab w:val="left" w:pos="1440"/>
          <w:tab w:val="left" w:pos="198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Open Sans" w:eastAsia="Open Sans" w:hAnsi="Open Sans" w:cs="Open Sans"/>
          <w:sz w:val="24"/>
          <w:szCs w:val="24"/>
        </w:rPr>
      </w:pPr>
      <w:r w:rsidRPr="00CF6D87">
        <w:rPr>
          <w:rFonts w:ascii="Open Sans" w:eastAsia="Open Sans" w:hAnsi="Open Sans" w:cs="Open Sans"/>
          <w:b/>
          <w:color w:val="595959"/>
          <w:sz w:val="24"/>
          <w:szCs w:val="24"/>
        </w:rPr>
        <w:tab/>
      </w:r>
      <w:r w:rsidRPr="00CF6D87">
        <w:rPr>
          <w:rFonts w:ascii="Open Sans" w:eastAsia="Open Sans" w:hAnsi="Open Sans" w:cs="Open Sans"/>
          <w:b/>
          <w:color w:val="595959"/>
          <w:sz w:val="24"/>
          <w:szCs w:val="24"/>
        </w:rPr>
        <w:tab/>
      </w:r>
    </w:p>
    <w:p w14:paraId="10A6347D" w14:textId="77777777" w:rsidR="002D602B" w:rsidRPr="00CF6D87" w:rsidRDefault="002D602B">
      <w:pPr>
        <w:tabs>
          <w:tab w:val="left" w:pos="720"/>
          <w:tab w:val="left" w:pos="1440"/>
          <w:tab w:val="left" w:pos="198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985"/>
        <w:jc w:val="both"/>
        <w:rPr>
          <w:rFonts w:ascii="Open Sans" w:eastAsia="Open Sans" w:hAnsi="Open Sans" w:cs="Open Sans"/>
          <w:color w:val="595959"/>
          <w:sz w:val="24"/>
          <w:szCs w:val="24"/>
        </w:rPr>
      </w:pPr>
    </w:p>
    <w:p w14:paraId="533854FC" w14:textId="77777777" w:rsidR="002D602B" w:rsidRPr="00CF6D87" w:rsidRDefault="003D3EB0">
      <w:pPr>
        <w:tabs>
          <w:tab w:val="left" w:pos="720"/>
          <w:tab w:val="left" w:pos="1440"/>
          <w:tab w:val="left" w:pos="198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418"/>
        <w:jc w:val="both"/>
        <w:rPr>
          <w:rFonts w:ascii="Open Sans" w:eastAsia="Open Sans" w:hAnsi="Open Sans" w:cs="Open Sans"/>
          <w:sz w:val="24"/>
          <w:szCs w:val="24"/>
        </w:rPr>
      </w:pPr>
      <w:r w:rsidRPr="00CF6D87">
        <w:rPr>
          <w:rFonts w:ascii="Open Sans" w:eastAsia="Open Sans" w:hAnsi="Open Sans" w:cs="Open Sans"/>
          <w:sz w:val="24"/>
          <w:szCs w:val="24"/>
        </w:rPr>
        <w:t>Lectura de la Memòria del curs acadèmic 2022/2023 per la secretària general, professora doctora senyora Mercedes Sánchez Castillo.</w:t>
      </w:r>
    </w:p>
    <w:p w14:paraId="33211C84" w14:textId="77777777" w:rsidR="002D602B" w:rsidRPr="00CF6D87" w:rsidRDefault="002D602B">
      <w:pPr>
        <w:tabs>
          <w:tab w:val="left" w:pos="720"/>
          <w:tab w:val="left" w:pos="1440"/>
          <w:tab w:val="left" w:pos="198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985"/>
        <w:jc w:val="both"/>
        <w:rPr>
          <w:rFonts w:ascii="Open Sans" w:eastAsia="Open Sans" w:hAnsi="Open Sans" w:cs="Open Sans"/>
          <w:sz w:val="24"/>
          <w:szCs w:val="24"/>
        </w:rPr>
      </w:pPr>
    </w:p>
    <w:p w14:paraId="184FCD0C" w14:textId="61F0A967" w:rsidR="002D602B" w:rsidRPr="00CF6D87" w:rsidRDefault="003D3EB0">
      <w:pPr>
        <w:tabs>
          <w:tab w:val="left" w:pos="720"/>
          <w:tab w:val="left" w:pos="1440"/>
          <w:tab w:val="left" w:pos="198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418"/>
        <w:jc w:val="both"/>
        <w:rPr>
          <w:rFonts w:ascii="Open Sans" w:eastAsia="Open Sans" w:hAnsi="Open Sans" w:cs="Open Sans"/>
          <w:sz w:val="24"/>
          <w:szCs w:val="24"/>
        </w:rPr>
      </w:pPr>
      <w:r w:rsidRPr="00CF6D87">
        <w:rPr>
          <w:rFonts w:ascii="Open Sans" w:eastAsia="Open Sans" w:hAnsi="Open Sans" w:cs="Open Sans"/>
          <w:sz w:val="24"/>
          <w:szCs w:val="24"/>
        </w:rPr>
        <w:t xml:space="preserve">Interpretació musical: </w:t>
      </w:r>
      <w:r w:rsidRPr="00CF6D87">
        <w:rPr>
          <w:rFonts w:ascii="Open Sans" w:eastAsia="Open Sans" w:hAnsi="Open Sans" w:cs="Open Sans"/>
          <w:b/>
          <w:i/>
          <w:sz w:val="24"/>
          <w:szCs w:val="24"/>
        </w:rPr>
        <w:t xml:space="preserve">Dido </w:t>
      </w:r>
      <w:r w:rsidR="00CC073F">
        <w:rPr>
          <w:rFonts w:ascii="Open Sans" w:eastAsia="Open Sans" w:hAnsi="Open Sans" w:cs="Open Sans"/>
          <w:b/>
          <w:i/>
          <w:sz w:val="24"/>
          <w:szCs w:val="24"/>
        </w:rPr>
        <w:t>i</w:t>
      </w:r>
      <w:r w:rsidRPr="00CF6D87">
        <w:rPr>
          <w:rFonts w:ascii="Open Sans" w:eastAsia="Open Sans" w:hAnsi="Open Sans" w:cs="Open Sans"/>
          <w:b/>
          <w:i/>
          <w:sz w:val="24"/>
          <w:szCs w:val="24"/>
        </w:rPr>
        <w:t xml:space="preserve"> </w:t>
      </w:r>
      <w:r w:rsidR="00CC073F" w:rsidRPr="00CF6D87">
        <w:rPr>
          <w:rFonts w:ascii="Open Sans" w:eastAsia="Open Sans" w:hAnsi="Open Sans" w:cs="Open Sans"/>
          <w:b/>
          <w:i/>
          <w:sz w:val="24"/>
          <w:szCs w:val="24"/>
        </w:rPr>
        <w:t>Enees</w:t>
      </w:r>
      <w:r w:rsidRPr="00CF6D87">
        <w:rPr>
          <w:rFonts w:ascii="Open Sans" w:eastAsia="Open Sans" w:hAnsi="Open Sans" w:cs="Open Sans"/>
          <w:b/>
          <w:i/>
          <w:sz w:val="24"/>
          <w:szCs w:val="24"/>
        </w:rPr>
        <w:t xml:space="preserve"> </w:t>
      </w:r>
      <w:r w:rsidR="00FA3FC9" w:rsidRPr="00FA3FC9">
        <w:rPr>
          <w:rFonts w:ascii="Open Sans" w:eastAsia="Open Sans" w:hAnsi="Open Sans" w:cs="Open Sans"/>
          <w:bCs/>
          <w:iCs/>
          <w:sz w:val="24"/>
          <w:szCs w:val="24"/>
        </w:rPr>
        <w:t>(</w:t>
      </w:r>
      <w:r w:rsidR="00FA3FC9" w:rsidRPr="00FA3FC9">
        <w:rPr>
          <w:rFonts w:ascii="Open Sans" w:eastAsia="Open Sans" w:hAnsi="Open Sans" w:cs="Open Sans"/>
          <w:bCs/>
          <w:i/>
          <w:sz w:val="24"/>
          <w:szCs w:val="24"/>
        </w:rPr>
        <w:t>suite de choeurs</w:t>
      </w:r>
      <w:r w:rsidR="00FA3FC9" w:rsidRPr="00FA3FC9">
        <w:rPr>
          <w:rFonts w:ascii="Open Sans" w:eastAsia="Open Sans" w:hAnsi="Open Sans" w:cs="Open Sans"/>
          <w:bCs/>
          <w:iCs/>
          <w:sz w:val="24"/>
          <w:szCs w:val="24"/>
        </w:rPr>
        <w:t>)</w:t>
      </w:r>
      <w:r w:rsidRPr="00FA3FC9">
        <w:rPr>
          <w:rFonts w:ascii="Open Sans" w:eastAsia="Open Sans" w:hAnsi="Open Sans" w:cs="Open Sans"/>
          <w:bCs/>
          <w:iCs/>
          <w:sz w:val="24"/>
          <w:szCs w:val="24"/>
        </w:rPr>
        <w:t xml:space="preserve"> </w:t>
      </w:r>
      <w:r w:rsidRPr="00CF6D87">
        <w:rPr>
          <w:rFonts w:ascii="Open Sans" w:eastAsia="Open Sans" w:hAnsi="Open Sans" w:cs="Open Sans"/>
          <w:sz w:val="24"/>
          <w:szCs w:val="24"/>
        </w:rPr>
        <w:t>d</w:t>
      </w:r>
      <w:r w:rsidR="00E95D13">
        <w:rPr>
          <w:rFonts w:ascii="Open Sans" w:eastAsia="Open Sans" w:hAnsi="Open Sans" w:cs="Open Sans"/>
          <w:sz w:val="24"/>
          <w:szCs w:val="24"/>
        </w:rPr>
        <w:t xml:space="preserve">e </w:t>
      </w:r>
      <w:r w:rsidRPr="00CF6D87">
        <w:rPr>
          <w:rFonts w:ascii="Open Sans" w:eastAsia="Open Sans" w:hAnsi="Open Sans" w:cs="Open Sans"/>
          <w:sz w:val="24"/>
          <w:szCs w:val="24"/>
        </w:rPr>
        <w:t>H.</w:t>
      </w:r>
      <w:r w:rsidR="003A0924">
        <w:rPr>
          <w:rFonts w:ascii="Open Sans" w:eastAsia="Open Sans" w:hAnsi="Open Sans" w:cs="Open Sans"/>
          <w:sz w:val="24"/>
          <w:szCs w:val="24"/>
        </w:rPr>
        <w:t xml:space="preserve"> </w:t>
      </w:r>
      <w:r w:rsidRPr="00CF6D87">
        <w:rPr>
          <w:rFonts w:ascii="Open Sans" w:eastAsia="Open Sans" w:hAnsi="Open Sans" w:cs="Open Sans"/>
          <w:sz w:val="24"/>
          <w:szCs w:val="24"/>
        </w:rPr>
        <w:t xml:space="preserve">Purcell </w:t>
      </w:r>
      <w:r w:rsidRPr="00CF6D87">
        <w:rPr>
          <w:rFonts w:ascii="Open Sans" w:eastAsia="Open Sans" w:hAnsi="Open Sans" w:cs="Open Sans"/>
          <w:color w:val="000000"/>
          <w:sz w:val="24"/>
          <w:szCs w:val="24"/>
        </w:rPr>
        <w:t>(JOUMH)</w:t>
      </w:r>
      <w:r w:rsidR="00CC073F">
        <w:rPr>
          <w:rFonts w:ascii="Open Sans" w:eastAsia="Open Sans" w:hAnsi="Open Sans" w:cs="Open Sans"/>
          <w:color w:val="000000"/>
          <w:sz w:val="24"/>
          <w:szCs w:val="24"/>
        </w:rPr>
        <w:t>.</w:t>
      </w:r>
    </w:p>
    <w:p w14:paraId="4879F7B6" w14:textId="77777777" w:rsidR="002D602B" w:rsidRPr="00CF6D87" w:rsidRDefault="002D602B">
      <w:pPr>
        <w:tabs>
          <w:tab w:val="left" w:pos="720"/>
          <w:tab w:val="left" w:pos="1440"/>
          <w:tab w:val="left" w:pos="198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985"/>
        <w:jc w:val="both"/>
        <w:rPr>
          <w:rFonts w:ascii="Open Sans" w:eastAsia="Open Sans" w:hAnsi="Open Sans" w:cs="Open Sans"/>
          <w:sz w:val="24"/>
          <w:szCs w:val="24"/>
        </w:rPr>
      </w:pPr>
    </w:p>
    <w:p w14:paraId="0A20DD5C" w14:textId="77777777" w:rsidR="002D602B" w:rsidRPr="00CF6D87" w:rsidRDefault="002D602B">
      <w:pPr>
        <w:tabs>
          <w:tab w:val="left" w:pos="720"/>
          <w:tab w:val="left" w:pos="1440"/>
          <w:tab w:val="left" w:pos="198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418"/>
        <w:jc w:val="both"/>
        <w:rPr>
          <w:rFonts w:ascii="Open Sans" w:eastAsia="Open Sans" w:hAnsi="Open Sans" w:cs="Open Sans"/>
          <w:sz w:val="24"/>
          <w:szCs w:val="24"/>
        </w:rPr>
      </w:pPr>
    </w:p>
    <w:p w14:paraId="29D8B68A" w14:textId="1E862B62" w:rsidR="002D602B" w:rsidRPr="00CF6D87" w:rsidRDefault="003D3EB0">
      <w:pPr>
        <w:tabs>
          <w:tab w:val="left" w:pos="720"/>
          <w:tab w:val="left" w:pos="1440"/>
          <w:tab w:val="left" w:pos="198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418"/>
        <w:jc w:val="both"/>
        <w:rPr>
          <w:rFonts w:ascii="Open Sans" w:eastAsia="Open Sans" w:hAnsi="Open Sans" w:cs="Open Sans"/>
          <w:b/>
          <w:color w:val="C00000"/>
          <w:sz w:val="24"/>
          <w:szCs w:val="24"/>
        </w:rPr>
      </w:pPr>
      <w:r w:rsidRPr="00CF6D87">
        <w:rPr>
          <w:rFonts w:ascii="Open Sans" w:eastAsia="Open Sans" w:hAnsi="Open Sans" w:cs="Open Sans"/>
          <w:sz w:val="24"/>
          <w:szCs w:val="24"/>
        </w:rPr>
        <w:t xml:space="preserve">Lliçó inaugural impartida per la professora doctora senyora Ángela Nieto Toledano  </w:t>
      </w:r>
      <w:r w:rsidRPr="00CF6D87">
        <w:rPr>
          <w:rFonts w:ascii="Open Sans" w:eastAsia="Open Sans" w:hAnsi="Open Sans" w:cs="Open Sans"/>
          <w:b/>
          <w:color w:val="C00000"/>
          <w:sz w:val="24"/>
          <w:szCs w:val="24"/>
        </w:rPr>
        <w:t>“Lo que los embriones nos pueden enseñar del cáncer y otras enfermedades"</w:t>
      </w:r>
      <w:r w:rsidR="00471555" w:rsidRPr="00471555">
        <w:rPr>
          <w:rFonts w:ascii="Open Sans" w:eastAsia="Open Sans" w:hAnsi="Open Sans" w:cs="Open Sans"/>
          <w:bCs/>
          <w:sz w:val="24"/>
          <w:szCs w:val="24"/>
        </w:rPr>
        <w:t>.</w:t>
      </w:r>
    </w:p>
    <w:p w14:paraId="79DF94BC" w14:textId="77777777" w:rsidR="002D602B" w:rsidRPr="00CF6D87" w:rsidRDefault="002D602B">
      <w:pPr>
        <w:tabs>
          <w:tab w:val="left" w:pos="720"/>
          <w:tab w:val="left" w:pos="1440"/>
          <w:tab w:val="left" w:pos="198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418"/>
        <w:jc w:val="both"/>
        <w:rPr>
          <w:rFonts w:ascii="Open Sans" w:eastAsia="Open Sans" w:hAnsi="Open Sans" w:cs="Open Sans"/>
          <w:b/>
          <w:color w:val="C00000"/>
          <w:sz w:val="24"/>
          <w:szCs w:val="24"/>
        </w:rPr>
      </w:pPr>
    </w:p>
    <w:p w14:paraId="1159F0E1" w14:textId="77777777" w:rsidR="002D602B" w:rsidRPr="00CF6D87" w:rsidRDefault="002D602B">
      <w:pPr>
        <w:tabs>
          <w:tab w:val="left" w:pos="720"/>
          <w:tab w:val="left" w:pos="1440"/>
          <w:tab w:val="left" w:pos="198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418"/>
        <w:jc w:val="both"/>
        <w:rPr>
          <w:rFonts w:ascii="Open Sans" w:eastAsia="Open Sans" w:hAnsi="Open Sans" w:cs="Open Sans"/>
          <w:sz w:val="24"/>
          <w:szCs w:val="24"/>
        </w:rPr>
      </w:pPr>
    </w:p>
    <w:p w14:paraId="427A8F86" w14:textId="77777777" w:rsidR="002D602B" w:rsidRPr="00CF6D87" w:rsidRDefault="003D3EB0">
      <w:pPr>
        <w:tabs>
          <w:tab w:val="left" w:pos="720"/>
          <w:tab w:val="left" w:pos="1440"/>
          <w:tab w:val="left" w:pos="198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Open Sans" w:eastAsia="Open Sans" w:hAnsi="Open Sans" w:cs="Open Sans"/>
          <w:sz w:val="24"/>
          <w:szCs w:val="24"/>
        </w:rPr>
      </w:pPr>
      <w:r w:rsidRPr="00CF6D87">
        <w:rPr>
          <w:rFonts w:ascii="Open Sans" w:eastAsia="Open Sans" w:hAnsi="Open Sans" w:cs="Open Sans"/>
          <w:sz w:val="24"/>
          <w:szCs w:val="24"/>
        </w:rPr>
        <w:tab/>
      </w:r>
      <w:r w:rsidRPr="00CF6D87">
        <w:rPr>
          <w:rFonts w:ascii="Open Sans" w:eastAsia="Open Sans" w:hAnsi="Open Sans" w:cs="Open Sans"/>
          <w:sz w:val="24"/>
          <w:szCs w:val="24"/>
        </w:rPr>
        <w:tab/>
        <w:t>Lliurament de distincions.</w:t>
      </w:r>
    </w:p>
    <w:p w14:paraId="72E0F2D3" w14:textId="77777777" w:rsidR="002D602B" w:rsidRPr="00CF6D87" w:rsidRDefault="002D602B">
      <w:pPr>
        <w:tabs>
          <w:tab w:val="left" w:pos="720"/>
          <w:tab w:val="left" w:pos="1440"/>
          <w:tab w:val="left" w:pos="198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985"/>
        <w:jc w:val="both"/>
        <w:rPr>
          <w:rFonts w:ascii="Open Sans" w:eastAsia="Open Sans" w:hAnsi="Open Sans" w:cs="Open Sans"/>
          <w:sz w:val="24"/>
          <w:szCs w:val="24"/>
        </w:rPr>
      </w:pPr>
    </w:p>
    <w:p w14:paraId="3AD07F1D" w14:textId="77777777" w:rsidR="002D602B" w:rsidRPr="00CF6D87" w:rsidRDefault="003D3EB0">
      <w:pPr>
        <w:tabs>
          <w:tab w:val="left" w:pos="720"/>
          <w:tab w:val="left" w:pos="1440"/>
          <w:tab w:val="left" w:pos="198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Open Sans" w:eastAsia="Open Sans" w:hAnsi="Open Sans" w:cs="Open Sans"/>
          <w:sz w:val="24"/>
          <w:szCs w:val="24"/>
        </w:rPr>
      </w:pPr>
      <w:r w:rsidRPr="00CF6D87">
        <w:rPr>
          <w:rFonts w:ascii="Open Sans" w:eastAsia="Open Sans" w:hAnsi="Open Sans" w:cs="Open Sans"/>
          <w:sz w:val="24"/>
          <w:szCs w:val="24"/>
        </w:rPr>
        <w:tab/>
      </w:r>
      <w:r w:rsidRPr="00CF6D87">
        <w:rPr>
          <w:rFonts w:ascii="Open Sans" w:eastAsia="Open Sans" w:hAnsi="Open Sans" w:cs="Open Sans"/>
          <w:sz w:val="24"/>
          <w:szCs w:val="24"/>
        </w:rPr>
        <w:tab/>
        <w:t>Projecció del vídeo</w:t>
      </w:r>
      <w:r w:rsidRPr="00CF6D87">
        <w:rPr>
          <w:rFonts w:ascii="Open Sans" w:eastAsia="Open Sans" w:hAnsi="Open Sans" w:cs="Open Sans"/>
          <w:i/>
          <w:sz w:val="24"/>
          <w:szCs w:val="24"/>
        </w:rPr>
        <w:t xml:space="preserve"> </w:t>
      </w:r>
      <w:r w:rsidRPr="00CF6D87">
        <w:rPr>
          <w:rFonts w:ascii="Open Sans" w:eastAsia="Open Sans" w:hAnsi="Open Sans" w:cs="Open Sans"/>
          <w:b/>
          <w:color w:val="C00000"/>
          <w:sz w:val="24"/>
          <w:szCs w:val="24"/>
        </w:rPr>
        <w:t>“Un any en imatges”</w:t>
      </w:r>
      <w:r w:rsidRPr="00471555">
        <w:rPr>
          <w:rFonts w:ascii="Open Sans" w:eastAsia="Open Sans" w:hAnsi="Open Sans" w:cs="Open Sans"/>
          <w:bCs/>
          <w:sz w:val="24"/>
          <w:szCs w:val="24"/>
        </w:rPr>
        <w:t>.</w:t>
      </w:r>
    </w:p>
    <w:p w14:paraId="6BA95C1E" w14:textId="77777777" w:rsidR="002D602B" w:rsidRPr="00CF6D87" w:rsidRDefault="002D602B">
      <w:pPr>
        <w:tabs>
          <w:tab w:val="left" w:pos="0"/>
          <w:tab w:val="left" w:pos="720"/>
          <w:tab w:val="left" w:pos="1440"/>
          <w:tab w:val="left" w:pos="198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Open Sans" w:eastAsia="Open Sans" w:hAnsi="Open Sans" w:cs="Open Sans"/>
          <w:sz w:val="24"/>
          <w:szCs w:val="24"/>
        </w:rPr>
      </w:pPr>
    </w:p>
    <w:p w14:paraId="5B3FC9E8" w14:textId="77777777" w:rsidR="002D602B" w:rsidRPr="00CF6D87" w:rsidRDefault="003D3EB0">
      <w:pPr>
        <w:tabs>
          <w:tab w:val="left" w:pos="720"/>
          <w:tab w:val="left" w:pos="1440"/>
          <w:tab w:val="left" w:pos="198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Open Sans" w:eastAsia="Open Sans" w:hAnsi="Open Sans" w:cs="Open Sans"/>
          <w:sz w:val="24"/>
          <w:szCs w:val="24"/>
        </w:rPr>
      </w:pPr>
      <w:r w:rsidRPr="00CF6D87">
        <w:rPr>
          <w:rFonts w:ascii="Open Sans" w:eastAsia="Open Sans" w:hAnsi="Open Sans" w:cs="Open Sans"/>
          <w:sz w:val="24"/>
          <w:szCs w:val="24"/>
        </w:rPr>
        <w:tab/>
      </w:r>
      <w:r w:rsidRPr="00CF6D87">
        <w:rPr>
          <w:rFonts w:ascii="Open Sans" w:eastAsia="Open Sans" w:hAnsi="Open Sans" w:cs="Open Sans"/>
          <w:sz w:val="24"/>
          <w:szCs w:val="24"/>
        </w:rPr>
        <w:tab/>
        <w:t>Discursos.</w:t>
      </w:r>
    </w:p>
    <w:p w14:paraId="3931AF69" w14:textId="77777777" w:rsidR="002D602B" w:rsidRPr="00CF6D87" w:rsidRDefault="002D602B">
      <w:pPr>
        <w:tabs>
          <w:tab w:val="left" w:pos="0"/>
          <w:tab w:val="left" w:pos="720"/>
          <w:tab w:val="left" w:pos="1440"/>
          <w:tab w:val="left" w:pos="198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Open Sans" w:eastAsia="Open Sans" w:hAnsi="Open Sans" w:cs="Open Sans"/>
          <w:color w:val="595959"/>
          <w:sz w:val="24"/>
          <w:szCs w:val="24"/>
        </w:rPr>
      </w:pPr>
    </w:p>
    <w:p w14:paraId="422318B9" w14:textId="0DEA3C7E" w:rsidR="002D602B" w:rsidRPr="00CF6D87" w:rsidRDefault="003D3EB0">
      <w:pPr>
        <w:tabs>
          <w:tab w:val="left" w:pos="720"/>
          <w:tab w:val="left" w:pos="1440"/>
          <w:tab w:val="left" w:pos="198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418"/>
        <w:rPr>
          <w:rFonts w:ascii="Open Sans" w:eastAsia="Open Sans" w:hAnsi="Open Sans" w:cs="Open Sans"/>
          <w:color w:val="000000"/>
          <w:sz w:val="24"/>
          <w:szCs w:val="24"/>
        </w:rPr>
      </w:pPr>
      <w:r w:rsidRPr="00CF6D87">
        <w:rPr>
          <w:rFonts w:ascii="Open Sans" w:eastAsia="Open Sans" w:hAnsi="Open Sans" w:cs="Open Sans"/>
          <w:color w:val="595959"/>
          <w:sz w:val="24"/>
          <w:szCs w:val="24"/>
        </w:rPr>
        <w:tab/>
      </w:r>
      <w:r w:rsidRPr="00CF6D87">
        <w:rPr>
          <w:rFonts w:ascii="Open Sans" w:eastAsia="Open Sans" w:hAnsi="Open Sans" w:cs="Open Sans"/>
          <w:sz w:val="24"/>
          <w:szCs w:val="24"/>
        </w:rPr>
        <w:t>Interpretació del</w:t>
      </w:r>
      <w:r w:rsidRPr="00CF6D87">
        <w:rPr>
          <w:rFonts w:ascii="Open Sans" w:eastAsia="Open Sans" w:hAnsi="Open Sans" w:cs="Open Sans"/>
          <w:color w:val="595959"/>
          <w:sz w:val="24"/>
          <w:szCs w:val="24"/>
        </w:rPr>
        <w:t xml:space="preserve"> </w:t>
      </w:r>
      <w:r w:rsidRPr="00CF6D87">
        <w:rPr>
          <w:rFonts w:ascii="Open Sans" w:eastAsia="Open Sans" w:hAnsi="Open Sans" w:cs="Open Sans"/>
          <w:b/>
          <w:i/>
          <w:color w:val="BD2B30"/>
          <w:sz w:val="24"/>
          <w:szCs w:val="24"/>
        </w:rPr>
        <w:t xml:space="preserve">Gaudeamus </w:t>
      </w:r>
      <w:r w:rsidR="0046241B">
        <w:rPr>
          <w:rFonts w:ascii="Open Sans" w:eastAsia="Open Sans" w:hAnsi="Open Sans" w:cs="Open Sans"/>
          <w:b/>
          <w:i/>
          <w:color w:val="BD2B30"/>
          <w:sz w:val="24"/>
          <w:szCs w:val="24"/>
        </w:rPr>
        <w:t>i</w:t>
      </w:r>
      <w:r w:rsidRPr="00CF6D87">
        <w:rPr>
          <w:rFonts w:ascii="Open Sans" w:eastAsia="Open Sans" w:hAnsi="Open Sans" w:cs="Open Sans"/>
          <w:b/>
          <w:i/>
          <w:color w:val="BD2B30"/>
          <w:sz w:val="24"/>
          <w:szCs w:val="24"/>
        </w:rPr>
        <w:t>gitur</w:t>
      </w:r>
      <w:r w:rsidRPr="00CF6D87">
        <w:rPr>
          <w:rFonts w:ascii="Open Sans" w:eastAsia="Open Sans" w:hAnsi="Open Sans" w:cs="Open Sans"/>
          <w:i/>
          <w:sz w:val="24"/>
          <w:szCs w:val="24"/>
        </w:rPr>
        <w:t xml:space="preserve"> </w:t>
      </w:r>
      <w:r w:rsidRPr="00CF6D87">
        <w:rPr>
          <w:rFonts w:ascii="Open Sans" w:eastAsia="Open Sans" w:hAnsi="Open Sans" w:cs="Open Sans"/>
          <w:color w:val="000000"/>
          <w:sz w:val="24"/>
          <w:szCs w:val="24"/>
        </w:rPr>
        <w:t>(JOUMH)</w:t>
      </w:r>
      <w:r w:rsidR="00471555" w:rsidRPr="00CF6D87">
        <w:rPr>
          <w:rFonts w:ascii="Open Sans" w:eastAsia="Open Sans" w:hAnsi="Open Sans" w:cs="Open Sans"/>
          <w:sz w:val="24"/>
          <w:szCs w:val="24"/>
        </w:rPr>
        <w:t>.</w:t>
      </w:r>
    </w:p>
    <w:p w14:paraId="57785948" w14:textId="77777777" w:rsidR="002D602B" w:rsidRPr="00CF6D87" w:rsidRDefault="002D602B">
      <w:pPr>
        <w:tabs>
          <w:tab w:val="left" w:pos="720"/>
          <w:tab w:val="left" w:pos="1440"/>
          <w:tab w:val="left" w:pos="198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418"/>
        <w:rPr>
          <w:rFonts w:ascii="Open Sans" w:eastAsia="Open Sans" w:hAnsi="Open Sans" w:cs="Open Sans"/>
          <w:sz w:val="24"/>
          <w:szCs w:val="24"/>
        </w:rPr>
      </w:pPr>
    </w:p>
    <w:p w14:paraId="3F060476" w14:textId="77777777" w:rsidR="002D602B" w:rsidRPr="00CF6D87" w:rsidRDefault="003D3EB0">
      <w:pPr>
        <w:tabs>
          <w:tab w:val="left" w:pos="720"/>
          <w:tab w:val="left" w:pos="1440"/>
          <w:tab w:val="left" w:pos="198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418"/>
        <w:rPr>
          <w:rFonts w:ascii="Open Sans" w:eastAsia="Open Sans" w:hAnsi="Open Sans" w:cs="Open Sans"/>
          <w:b/>
          <w:color w:val="BD2B30"/>
          <w:sz w:val="24"/>
          <w:szCs w:val="24"/>
        </w:rPr>
      </w:pPr>
      <w:r w:rsidRPr="00CF6D87">
        <w:rPr>
          <w:rFonts w:ascii="Open Sans" w:eastAsia="Open Sans" w:hAnsi="Open Sans" w:cs="Open Sans"/>
          <w:sz w:val="24"/>
          <w:szCs w:val="24"/>
        </w:rPr>
        <w:t>Vi d’honor</w:t>
      </w:r>
    </w:p>
    <w:p w14:paraId="64E5EC85" w14:textId="77777777" w:rsidR="002D602B" w:rsidRPr="00CF6D87" w:rsidRDefault="003D3EB0">
      <w:pPr>
        <w:pStyle w:val="Ttulo1"/>
        <w:jc w:val="left"/>
        <w:rPr>
          <w:rFonts w:ascii="Domine" w:eastAsia="Domine" w:hAnsi="Domine" w:cs="Domine"/>
          <w:color w:val="BD2B30"/>
          <w:sz w:val="32"/>
          <w:szCs w:val="32"/>
          <w:lang w:val="ca-ES-valencia"/>
        </w:rPr>
      </w:pPr>
      <w:r w:rsidRPr="00CF6D87">
        <w:rPr>
          <w:rFonts w:ascii="Domine" w:eastAsia="Domine" w:hAnsi="Domine" w:cs="Domine"/>
          <w:color w:val="BD2B30"/>
          <w:sz w:val="32"/>
          <w:szCs w:val="32"/>
          <w:lang w:val="ca-ES-valencia"/>
        </w:rPr>
        <w:lastRenderedPageBreak/>
        <w:t>CERIMONIAL</w:t>
      </w:r>
    </w:p>
    <w:p w14:paraId="63AF995C" w14:textId="77777777" w:rsidR="002D602B" w:rsidRPr="00CF6D87" w:rsidRDefault="002D60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Open Sans" w:eastAsia="Open Sans" w:hAnsi="Open Sans" w:cs="Open Sans"/>
          <w:color w:val="595959"/>
          <w:sz w:val="24"/>
          <w:szCs w:val="24"/>
        </w:rPr>
      </w:pPr>
    </w:p>
    <w:p w14:paraId="629B3F9A" w14:textId="77777777" w:rsidR="002D602B" w:rsidRPr="00CF6D87" w:rsidRDefault="002D60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Open Sans" w:eastAsia="Open Sans" w:hAnsi="Open Sans" w:cs="Open Sans"/>
          <w:color w:val="595959"/>
          <w:sz w:val="24"/>
          <w:szCs w:val="24"/>
        </w:rPr>
      </w:pPr>
    </w:p>
    <w:p w14:paraId="78E3E756" w14:textId="545C8413" w:rsidR="002D602B" w:rsidRPr="00CF6D87" w:rsidRDefault="003D3EB0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76"/>
          <w:tab w:val="left" w:pos="720"/>
          <w:tab w:val="left" w:pos="1440"/>
          <w:tab w:val="left" w:pos="27360"/>
          <w:tab w:val="left" w:pos="0"/>
          <w:tab w:val="left" w:pos="720"/>
          <w:tab w:val="left" w:pos="1440"/>
          <w:tab w:val="left" w:pos="2160"/>
        </w:tabs>
        <w:ind w:left="570" w:hanging="570"/>
        <w:jc w:val="both"/>
        <w:rPr>
          <w:rFonts w:ascii="Open Sans" w:eastAsia="Open Sans" w:hAnsi="Open Sans" w:cs="Open Sans"/>
          <w:sz w:val="24"/>
          <w:szCs w:val="24"/>
        </w:rPr>
      </w:pPr>
      <w:r w:rsidRPr="00CF6D87">
        <w:rPr>
          <w:rFonts w:ascii="Open Sans" w:eastAsia="Open Sans" w:hAnsi="Open Sans" w:cs="Open Sans"/>
          <w:b/>
          <w:color w:val="BD2B30"/>
          <w:sz w:val="24"/>
          <w:szCs w:val="24"/>
        </w:rPr>
        <w:t>1)</w:t>
      </w:r>
      <w:r w:rsidRPr="00CF6D87">
        <w:rPr>
          <w:rFonts w:ascii="Open Sans" w:eastAsia="Open Sans" w:hAnsi="Open Sans" w:cs="Open Sans"/>
          <w:color w:val="595959"/>
          <w:sz w:val="24"/>
          <w:szCs w:val="24"/>
        </w:rPr>
        <w:tab/>
      </w:r>
      <w:r w:rsidRPr="00CF6D87">
        <w:rPr>
          <w:rFonts w:ascii="Open Sans" w:eastAsia="Open Sans" w:hAnsi="Open Sans" w:cs="Open Sans"/>
          <w:sz w:val="24"/>
          <w:szCs w:val="24"/>
        </w:rPr>
        <w:t>Les autoritats i el claustre de professors seran rebuts pel rector a les 12:00 hores en l’</w:t>
      </w:r>
      <w:r w:rsidR="003A0924">
        <w:rPr>
          <w:rFonts w:ascii="Open Sans" w:eastAsia="Open Sans" w:hAnsi="Open Sans" w:cs="Open Sans"/>
          <w:sz w:val="24"/>
          <w:szCs w:val="24"/>
        </w:rPr>
        <w:t>E</w:t>
      </w:r>
      <w:r w:rsidRPr="00CF6D87">
        <w:rPr>
          <w:rFonts w:ascii="Open Sans" w:eastAsia="Open Sans" w:hAnsi="Open Sans" w:cs="Open Sans"/>
          <w:sz w:val="24"/>
          <w:szCs w:val="24"/>
        </w:rPr>
        <w:t>difici Rectorat i Consell Social.</w:t>
      </w:r>
    </w:p>
    <w:p w14:paraId="5A2EB9C3" w14:textId="77777777" w:rsidR="002D602B" w:rsidRPr="00CF6D87" w:rsidRDefault="002D602B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76"/>
          <w:tab w:val="left" w:pos="720"/>
          <w:tab w:val="left" w:pos="1440"/>
          <w:tab w:val="left" w:pos="27360"/>
          <w:tab w:val="left" w:pos="0"/>
          <w:tab w:val="left" w:pos="720"/>
          <w:tab w:val="left" w:pos="1440"/>
          <w:tab w:val="left" w:pos="2160"/>
        </w:tabs>
        <w:ind w:left="570" w:hanging="570"/>
        <w:jc w:val="both"/>
        <w:rPr>
          <w:rFonts w:ascii="Open Sans" w:eastAsia="Open Sans" w:hAnsi="Open Sans" w:cs="Open Sans"/>
          <w:sz w:val="24"/>
          <w:szCs w:val="24"/>
        </w:rPr>
      </w:pPr>
    </w:p>
    <w:p w14:paraId="4D9960DB" w14:textId="18F40F57" w:rsidR="002D602B" w:rsidRPr="00CF6D87" w:rsidRDefault="003D3EB0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76"/>
          <w:tab w:val="left" w:pos="720"/>
          <w:tab w:val="left" w:pos="1440"/>
          <w:tab w:val="left" w:pos="27360"/>
          <w:tab w:val="left" w:pos="0"/>
          <w:tab w:val="left" w:pos="720"/>
          <w:tab w:val="left" w:pos="1440"/>
          <w:tab w:val="left" w:pos="2160"/>
        </w:tabs>
        <w:ind w:left="570" w:hanging="570"/>
        <w:jc w:val="both"/>
        <w:rPr>
          <w:rFonts w:ascii="Open Sans" w:eastAsia="Open Sans" w:hAnsi="Open Sans" w:cs="Open Sans"/>
          <w:sz w:val="24"/>
          <w:szCs w:val="24"/>
        </w:rPr>
      </w:pPr>
      <w:r w:rsidRPr="005B74ED">
        <w:rPr>
          <w:rFonts w:ascii="Open Sans" w:eastAsia="Open Sans" w:hAnsi="Open Sans" w:cs="Open Sans"/>
          <w:b/>
          <w:color w:val="BD2B30"/>
          <w:sz w:val="24"/>
          <w:szCs w:val="24"/>
        </w:rPr>
        <w:t>2)</w:t>
      </w:r>
      <w:r w:rsidRPr="00CF6D87">
        <w:rPr>
          <w:rFonts w:ascii="Open Sans" w:eastAsia="Open Sans" w:hAnsi="Open Sans" w:cs="Open Sans"/>
          <w:sz w:val="24"/>
          <w:szCs w:val="24"/>
        </w:rPr>
        <w:tab/>
        <w:t xml:space="preserve">El claustre de professors formarà el seguici acadèmic en el </w:t>
      </w:r>
      <w:r w:rsidR="004D19AE" w:rsidRPr="00CF6D87">
        <w:rPr>
          <w:rFonts w:ascii="Open Sans" w:eastAsia="Open Sans" w:hAnsi="Open Sans" w:cs="Open Sans"/>
          <w:sz w:val="24"/>
          <w:szCs w:val="24"/>
        </w:rPr>
        <w:t>vestíbul</w:t>
      </w:r>
      <w:r w:rsidRPr="00CF6D87">
        <w:rPr>
          <w:rFonts w:ascii="Open Sans" w:eastAsia="Open Sans" w:hAnsi="Open Sans" w:cs="Open Sans"/>
          <w:sz w:val="24"/>
          <w:szCs w:val="24"/>
        </w:rPr>
        <w:t xml:space="preserve"> a l</w:t>
      </w:r>
      <w:r w:rsidR="004D19AE">
        <w:rPr>
          <w:rFonts w:ascii="Open Sans" w:eastAsia="Open Sans" w:hAnsi="Open Sans" w:cs="Open Sans"/>
          <w:sz w:val="24"/>
          <w:szCs w:val="24"/>
        </w:rPr>
        <w:t>e</w:t>
      </w:r>
      <w:r w:rsidRPr="00CF6D87">
        <w:rPr>
          <w:rFonts w:ascii="Open Sans" w:eastAsia="Open Sans" w:hAnsi="Open Sans" w:cs="Open Sans"/>
          <w:sz w:val="24"/>
          <w:szCs w:val="24"/>
        </w:rPr>
        <w:t>s 12:20 hores per</w:t>
      </w:r>
      <w:r w:rsidR="004D19AE">
        <w:rPr>
          <w:rFonts w:ascii="Open Sans" w:eastAsia="Open Sans" w:hAnsi="Open Sans" w:cs="Open Sans"/>
          <w:sz w:val="24"/>
          <w:szCs w:val="24"/>
        </w:rPr>
        <w:t xml:space="preserve"> a</w:t>
      </w:r>
      <w:r w:rsidRPr="00CF6D87">
        <w:rPr>
          <w:rFonts w:ascii="Open Sans" w:eastAsia="Open Sans" w:hAnsi="Open Sans" w:cs="Open Sans"/>
          <w:sz w:val="24"/>
          <w:szCs w:val="24"/>
        </w:rPr>
        <w:t xml:space="preserve"> </w:t>
      </w:r>
      <w:r w:rsidR="00DE3F2D">
        <w:rPr>
          <w:rFonts w:ascii="Open Sans" w:eastAsia="Open Sans" w:hAnsi="Open Sans" w:cs="Open Sans"/>
          <w:sz w:val="24"/>
          <w:szCs w:val="24"/>
        </w:rPr>
        <w:t>dirigir</w:t>
      </w:r>
      <w:r w:rsidRPr="00CF6D87">
        <w:rPr>
          <w:rFonts w:ascii="Open Sans" w:eastAsia="Open Sans" w:hAnsi="Open Sans" w:cs="Open Sans"/>
          <w:sz w:val="24"/>
          <w:szCs w:val="24"/>
        </w:rPr>
        <w:t>-se, en processió, a la sala d’actes.</w:t>
      </w:r>
    </w:p>
    <w:p w14:paraId="1025846F" w14:textId="77777777" w:rsidR="002D602B" w:rsidRPr="00CF6D87" w:rsidRDefault="002D602B">
      <w:pPr>
        <w:tabs>
          <w:tab w:val="left" w:pos="0"/>
          <w:tab w:val="left" w:pos="57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76"/>
          <w:tab w:val="left" w:pos="720"/>
          <w:tab w:val="left" w:pos="1440"/>
          <w:tab w:val="left" w:pos="27360"/>
          <w:tab w:val="left" w:pos="0"/>
          <w:tab w:val="left" w:pos="720"/>
          <w:tab w:val="left" w:pos="1440"/>
          <w:tab w:val="left" w:pos="2160"/>
        </w:tabs>
        <w:ind w:left="570" w:hanging="570"/>
        <w:jc w:val="both"/>
        <w:rPr>
          <w:rFonts w:ascii="Open Sans" w:eastAsia="Open Sans" w:hAnsi="Open Sans" w:cs="Open Sans"/>
          <w:sz w:val="24"/>
          <w:szCs w:val="24"/>
        </w:rPr>
      </w:pPr>
    </w:p>
    <w:p w14:paraId="0A5645C2" w14:textId="29E0EFC3" w:rsidR="002D602B" w:rsidRPr="00CF6D87" w:rsidRDefault="003D3EB0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76"/>
          <w:tab w:val="left" w:pos="720"/>
          <w:tab w:val="left" w:pos="1440"/>
          <w:tab w:val="left" w:pos="27360"/>
          <w:tab w:val="left" w:pos="0"/>
          <w:tab w:val="left" w:pos="720"/>
          <w:tab w:val="left" w:pos="1440"/>
          <w:tab w:val="left" w:pos="2160"/>
        </w:tabs>
        <w:ind w:left="570" w:hanging="570"/>
        <w:jc w:val="both"/>
        <w:rPr>
          <w:rFonts w:ascii="Open Sans" w:eastAsia="Open Sans" w:hAnsi="Open Sans" w:cs="Open Sans"/>
          <w:i/>
          <w:color w:val="595959"/>
          <w:sz w:val="24"/>
          <w:szCs w:val="24"/>
        </w:rPr>
      </w:pPr>
      <w:r w:rsidRPr="00CF6D87">
        <w:rPr>
          <w:rFonts w:ascii="Open Sans" w:eastAsia="Open Sans" w:hAnsi="Open Sans" w:cs="Open Sans"/>
          <w:b/>
          <w:color w:val="BD2B30"/>
          <w:sz w:val="24"/>
          <w:szCs w:val="24"/>
        </w:rPr>
        <w:t>3)</w:t>
      </w:r>
      <w:r w:rsidRPr="00CF6D87">
        <w:rPr>
          <w:rFonts w:ascii="Open Sans" w:eastAsia="Open Sans" w:hAnsi="Open Sans" w:cs="Open Sans"/>
          <w:b/>
          <w:color w:val="595959"/>
          <w:sz w:val="24"/>
          <w:szCs w:val="24"/>
        </w:rPr>
        <w:tab/>
      </w:r>
      <w:r w:rsidRPr="00CF6D87">
        <w:rPr>
          <w:rFonts w:ascii="Open Sans" w:eastAsia="Open Sans" w:hAnsi="Open Sans" w:cs="Open Sans"/>
          <w:sz w:val="24"/>
          <w:szCs w:val="24"/>
        </w:rPr>
        <w:t>A l’entrada de la comitiva, els presents es posaran dempeus i s’entonarà l’himne</w:t>
      </w:r>
      <w:r w:rsidRPr="00CF6D87">
        <w:rPr>
          <w:rFonts w:ascii="Open Sans" w:eastAsia="Open Sans" w:hAnsi="Open Sans" w:cs="Open Sans"/>
          <w:color w:val="595959"/>
          <w:sz w:val="24"/>
          <w:szCs w:val="24"/>
        </w:rPr>
        <w:t xml:space="preserve"> </w:t>
      </w:r>
      <w:r w:rsidRPr="00CF6D87">
        <w:rPr>
          <w:rFonts w:ascii="Open Sans" w:eastAsia="Open Sans" w:hAnsi="Open Sans" w:cs="Open Sans"/>
          <w:b/>
          <w:i/>
          <w:sz w:val="24"/>
          <w:szCs w:val="24"/>
        </w:rPr>
        <w:t xml:space="preserve">Canticorum </w:t>
      </w:r>
      <w:r>
        <w:rPr>
          <w:rFonts w:ascii="Open Sans" w:eastAsia="Open Sans" w:hAnsi="Open Sans" w:cs="Open Sans"/>
          <w:b/>
          <w:i/>
          <w:sz w:val="24"/>
          <w:szCs w:val="24"/>
        </w:rPr>
        <w:t>i</w:t>
      </w:r>
      <w:r w:rsidRPr="00CF6D87">
        <w:rPr>
          <w:rFonts w:ascii="Open Sans" w:eastAsia="Open Sans" w:hAnsi="Open Sans" w:cs="Open Sans"/>
          <w:b/>
          <w:i/>
          <w:sz w:val="24"/>
          <w:szCs w:val="24"/>
        </w:rPr>
        <w:t>ubilo</w:t>
      </w:r>
      <w:r w:rsidRPr="00CF6D87">
        <w:rPr>
          <w:rFonts w:ascii="Open Sans" w:eastAsia="Open Sans" w:hAnsi="Open Sans" w:cs="Open Sans"/>
          <w:i/>
          <w:sz w:val="24"/>
          <w:szCs w:val="24"/>
        </w:rPr>
        <w:t xml:space="preserve"> </w:t>
      </w:r>
      <w:r w:rsidRPr="00CF6D87">
        <w:rPr>
          <w:rFonts w:ascii="Open Sans" w:eastAsia="Open Sans" w:hAnsi="Open Sans" w:cs="Open Sans"/>
          <w:sz w:val="24"/>
          <w:szCs w:val="24"/>
        </w:rPr>
        <w:t>de G.</w:t>
      </w:r>
      <w:r w:rsidR="00590BE9">
        <w:rPr>
          <w:rFonts w:ascii="Open Sans" w:eastAsia="Open Sans" w:hAnsi="Open Sans" w:cs="Open Sans"/>
          <w:sz w:val="24"/>
          <w:szCs w:val="24"/>
        </w:rPr>
        <w:t xml:space="preserve"> </w:t>
      </w:r>
      <w:r w:rsidRPr="00CF6D87">
        <w:rPr>
          <w:rFonts w:ascii="Open Sans" w:eastAsia="Open Sans" w:hAnsi="Open Sans" w:cs="Open Sans"/>
          <w:sz w:val="24"/>
          <w:szCs w:val="24"/>
        </w:rPr>
        <w:t>F. Haendel</w:t>
      </w:r>
      <w:r w:rsidRPr="00CF6D87">
        <w:rPr>
          <w:rFonts w:ascii="Open Sans" w:eastAsia="Open Sans" w:hAnsi="Open Sans" w:cs="Open Sans"/>
          <w:i/>
          <w:sz w:val="24"/>
          <w:szCs w:val="24"/>
        </w:rPr>
        <w:t xml:space="preserve"> </w:t>
      </w:r>
      <w:r w:rsidRPr="00CF6D87">
        <w:rPr>
          <w:rFonts w:ascii="Open Sans" w:eastAsia="Open Sans" w:hAnsi="Open Sans" w:cs="Open Sans"/>
          <w:sz w:val="24"/>
          <w:szCs w:val="24"/>
        </w:rPr>
        <w:t>(JOUMH).</w:t>
      </w:r>
    </w:p>
    <w:p w14:paraId="2ABED621" w14:textId="77777777" w:rsidR="002D602B" w:rsidRPr="00CF6D87" w:rsidRDefault="002D602B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76"/>
          <w:tab w:val="left" w:pos="720"/>
          <w:tab w:val="left" w:pos="1440"/>
        </w:tabs>
        <w:jc w:val="both"/>
        <w:rPr>
          <w:rFonts w:ascii="Open Sans" w:eastAsia="Open Sans" w:hAnsi="Open Sans" w:cs="Open Sans"/>
          <w:color w:val="595959"/>
          <w:sz w:val="24"/>
          <w:szCs w:val="24"/>
        </w:rPr>
      </w:pPr>
    </w:p>
    <w:p w14:paraId="762981BB" w14:textId="70F3B9FD" w:rsidR="002D602B" w:rsidRPr="00CF6D87" w:rsidRDefault="003D3EB0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76"/>
          <w:tab w:val="left" w:pos="720"/>
          <w:tab w:val="left" w:pos="1440"/>
        </w:tabs>
        <w:ind w:left="570"/>
        <w:jc w:val="both"/>
        <w:rPr>
          <w:rFonts w:ascii="Open Sans" w:eastAsia="Open Sans" w:hAnsi="Open Sans" w:cs="Open Sans"/>
          <w:sz w:val="24"/>
          <w:szCs w:val="24"/>
        </w:rPr>
      </w:pPr>
      <w:r w:rsidRPr="00CF6D87">
        <w:rPr>
          <w:rFonts w:ascii="Open Sans" w:eastAsia="Open Sans" w:hAnsi="Open Sans" w:cs="Open Sans"/>
          <w:sz w:val="24"/>
          <w:szCs w:val="24"/>
        </w:rPr>
        <w:t>Es constituirà la mesa presidencial i, dempeus, escoltaran l’himne</w:t>
      </w:r>
      <w:r w:rsidRPr="00CF6D87">
        <w:rPr>
          <w:rFonts w:ascii="Open Sans" w:eastAsia="Open Sans" w:hAnsi="Open Sans" w:cs="Open Sans"/>
          <w:color w:val="595959"/>
          <w:sz w:val="24"/>
          <w:szCs w:val="24"/>
        </w:rPr>
        <w:t xml:space="preserve"> </w:t>
      </w:r>
      <w:r w:rsidRPr="00CF6D87">
        <w:rPr>
          <w:rFonts w:ascii="Open Sans" w:eastAsia="Open Sans" w:hAnsi="Open Sans" w:cs="Open Sans"/>
          <w:b/>
          <w:i/>
          <w:sz w:val="24"/>
          <w:szCs w:val="24"/>
        </w:rPr>
        <w:t>Veni Creator Spiritus</w:t>
      </w:r>
      <w:r w:rsidRPr="00CF6D87">
        <w:rPr>
          <w:rFonts w:ascii="Open Sans" w:eastAsia="Open Sans" w:hAnsi="Open Sans" w:cs="Open Sans"/>
          <w:sz w:val="24"/>
          <w:szCs w:val="24"/>
        </w:rPr>
        <w:t>.</w:t>
      </w:r>
    </w:p>
    <w:p w14:paraId="3162E9A8" w14:textId="77777777" w:rsidR="002D602B" w:rsidRPr="00CF6D87" w:rsidRDefault="002D602B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76"/>
          <w:tab w:val="left" w:pos="720"/>
          <w:tab w:val="left" w:pos="1440"/>
        </w:tabs>
        <w:jc w:val="both"/>
        <w:rPr>
          <w:rFonts w:ascii="Open Sans" w:eastAsia="Open Sans" w:hAnsi="Open Sans" w:cs="Open Sans"/>
          <w:color w:val="595959"/>
          <w:sz w:val="24"/>
          <w:szCs w:val="24"/>
        </w:rPr>
      </w:pPr>
    </w:p>
    <w:p w14:paraId="3AAA9C49" w14:textId="77777777" w:rsidR="002D602B" w:rsidRPr="00CF6D87" w:rsidRDefault="003D3E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570" w:hanging="570"/>
        <w:jc w:val="both"/>
        <w:rPr>
          <w:rFonts w:ascii="Open Sans" w:eastAsia="Open Sans" w:hAnsi="Open Sans" w:cs="Open Sans"/>
          <w:color w:val="595959"/>
          <w:sz w:val="24"/>
          <w:szCs w:val="24"/>
        </w:rPr>
      </w:pPr>
      <w:r w:rsidRPr="00CF6D87">
        <w:rPr>
          <w:rFonts w:ascii="Open Sans" w:eastAsia="Open Sans" w:hAnsi="Open Sans" w:cs="Open Sans"/>
          <w:b/>
          <w:color w:val="BD2B30"/>
          <w:sz w:val="24"/>
          <w:szCs w:val="24"/>
        </w:rPr>
        <w:t>4)</w:t>
      </w:r>
      <w:r w:rsidRPr="00CF6D87">
        <w:rPr>
          <w:rFonts w:ascii="Open Sans" w:eastAsia="Open Sans" w:hAnsi="Open Sans" w:cs="Open Sans"/>
          <w:b/>
          <w:color w:val="595959"/>
          <w:sz w:val="24"/>
          <w:szCs w:val="24"/>
        </w:rPr>
        <w:tab/>
      </w:r>
      <w:r w:rsidRPr="00CF6D87">
        <w:rPr>
          <w:rFonts w:ascii="Open Sans" w:eastAsia="Open Sans" w:hAnsi="Open Sans" w:cs="Open Sans"/>
          <w:sz w:val="24"/>
          <w:szCs w:val="24"/>
        </w:rPr>
        <w:t>Acabat l’himne, el rector dirà:</w:t>
      </w:r>
      <w:r w:rsidRPr="00CF6D87">
        <w:rPr>
          <w:rFonts w:ascii="Open Sans" w:eastAsia="Open Sans" w:hAnsi="Open Sans" w:cs="Open Sans"/>
          <w:color w:val="595959"/>
          <w:sz w:val="24"/>
          <w:szCs w:val="24"/>
        </w:rPr>
        <w:t xml:space="preserve"> </w:t>
      </w:r>
      <w:r w:rsidRPr="00CF6D87">
        <w:rPr>
          <w:rFonts w:ascii="Open Sans" w:eastAsia="Open Sans" w:hAnsi="Open Sans" w:cs="Open Sans"/>
          <w:b/>
          <w:color w:val="BD2B30"/>
          <w:sz w:val="24"/>
          <w:szCs w:val="24"/>
        </w:rPr>
        <w:t>“DOCTORES I DOCTORS, SEIEU”</w:t>
      </w:r>
      <w:r w:rsidRPr="00CF6D87">
        <w:rPr>
          <w:rFonts w:ascii="Open Sans" w:eastAsia="Open Sans" w:hAnsi="Open Sans" w:cs="Open Sans"/>
          <w:sz w:val="24"/>
          <w:szCs w:val="24"/>
        </w:rPr>
        <w:t>.</w:t>
      </w:r>
    </w:p>
    <w:p w14:paraId="3E3A7695" w14:textId="77777777" w:rsidR="002D602B" w:rsidRPr="00CF6D87" w:rsidRDefault="002D602B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76"/>
          <w:tab w:val="left" w:pos="720"/>
          <w:tab w:val="left" w:pos="1440"/>
        </w:tabs>
        <w:rPr>
          <w:rFonts w:ascii="Open Sans" w:eastAsia="Open Sans" w:hAnsi="Open Sans" w:cs="Open Sans"/>
          <w:color w:val="595959"/>
          <w:sz w:val="24"/>
          <w:szCs w:val="24"/>
        </w:rPr>
      </w:pPr>
    </w:p>
    <w:p w14:paraId="63E418B4" w14:textId="77777777" w:rsidR="002D602B" w:rsidRPr="00CF6D87" w:rsidRDefault="003D3E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76"/>
          <w:tab w:val="left" w:pos="720"/>
          <w:tab w:val="left" w:pos="1440"/>
        </w:tabs>
        <w:ind w:left="570" w:hanging="570"/>
        <w:jc w:val="both"/>
        <w:rPr>
          <w:rFonts w:ascii="Open Sans" w:eastAsia="Open Sans" w:hAnsi="Open Sans" w:cs="Open Sans"/>
          <w:sz w:val="24"/>
          <w:szCs w:val="24"/>
        </w:rPr>
      </w:pPr>
      <w:r w:rsidRPr="00CF6D87">
        <w:rPr>
          <w:rFonts w:ascii="Open Sans" w:eastAsia="Open Sans" w:hAnsi="Open Sans" w:cs="Open Sans"/>
          <w:b/>
          <w:color w:val="BD2B30"/>
          <w:sz w:val="24"/>
          <w:szCs w:val="24"/>
        </w:rPr>
        <w:t>5)</w:t>
      </w:r>
      <w:r w:rsidRPr="00CF6D87">
        <w:rPr>
          <w:rFonts w:ascii="Open Sans" w:eastAsia="Open Sans" w:hAnsi="Open Sans" w:cs="Open Sans"/>
          <w:b/>
          <w:color w:val="595959"/>
          <w:sz w:val="24"/>
          <w:szCs w:val="24"/>
        </w:rPr>
        <w:tab/>
      </w:r>
      <w:r w:rsidRPr="00CF6D87">
        <w:rPr>
          <w:rFonts w:ascii="Open Sans" w:eastAsia="Open Sans" w:hAnsi="Open Sans" w:cs="Open Sans"/>
          <w:sz w:val="24"/>
          <w:szCs w:val="24"/>
        </w:rPr>
        <w:t>El rector dirà:</w:t>
      </w:r>
      <w:r w:rsidRPr="00CF6D87">
        <w:rPr>
          <w:rFonts w:ascii="Open Sans" w:eastAsia="Open Sans" w:hAnsi="Open Sans" w:cs="Open Sans"/>
          <w:b/>
          <w:color w:val="595959"/>
          <w:sz w:val="24"/>
          <w:szCs w:val="24"/>
        </w:rPr>
        <w:t xml:space="preserve"> </w:t>
      </w:r>
      <w:r w:rsidRPr="00CF6D87">
        <w:rPr>
          <w:rFonts w:ascii="Open Sans" w:eastAsia="Open Sans" w:hAnsi="Open Sans" w:cs="Open Sans"/>
          <w:b/>
          <w:color w:val="BD2B30"/>
          <w:sz w:val="24"/>
          <w:szCs w:val="24"/>
        </w:rPr>
        <w:t>“S’OBRI LA SESSIÓ. LA SECRETÀRIA GENERAL LLEGIRÀ LA MEMÒRIA DEL CURS ACADÈMIC 2022/2023 DE LA UNIVERSITAT MIGUEL HERNÁNDEZ D’ELX”</w:t>
      </w:r>
      <w:r w:rsidRPr="00CF6D87">
        <w:rPr>
          <w:rFonts w:ascii="Open Sans" w:eastAsia="Open Sans" w:hAnsi="Open Sans" w:cs="Open Sans"/>
          <w:sz w:val="24"/>
          <w:szCs w:val="24"/>
        </w:rPr>
        <w:t>.</w:t>
      </w:r>
    </w:p>
    <w:p w14:paraId="4094A4C8" w14:textId="77777777" w:rsidR="002D602B" w:rsidRPr="00CF6D87" w:rsidRDefault="002D602B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76"/>
          <w:tab w:val="left" w:pos="720"/>
          <w:tab w:val="left" w:pos="1440"/>
        </w:tabs>
        <w:ind w:left="570" w:hanging="570"/>
        <w:rPr>
          <w:rFonts w:ascii="Open Sans" w:eastAsia="Open Sans" w:hAnsi="Open Sans" w:cs="Open Sans"/>
          <w:color w:val="595959"/>
          <w:sz w:val="24"/>
          <w:szCs w:val="24"/>
        </w:rPr>
      </w:pPr>
    </w:p>
    <w:p w14:paraId="21825C02" w14:textId="77777777" w:rsidR="002D602B" w:rsidRPr="00CF6D87" w:rsidRDefault="003D3EB0">
      <w:pPr>
        <w:numPr>
          <w:ilvl w:val="0"/>
          <w:numId w:val="1"/>
        </w:numPr>
        <w:tabs>
          <w:tab w:val="left" w:pos="0"/>
          <w:tab w:val="left" w:pos="0"/>
          <w:tab w:val="left" w:pos="57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76"/>
          <w:tab w:val="left" w:pos="720"/>
          <w:tab w:val="left" w:pos="1440"/>
        </w:tabs>
        <w:jc w:val="both"/>
        <w:rPr>
          <w:rFonts w:ascii="Open Sans" w:eastAsia="Open Sans" w:hAnsi="Open Sans" w:cs="Open Sans"/>
          <w:sz w:val="24"/>
          <w:szCs w:val="24"/>
        </w:rPr>
      </w:pPr>
      <w:r w:rsidRPr="00CF6D87">
        <w:rPr>
          <w:rFonts w:ascii="Open Sans" w:eastAsia="Open Sans" w:hAnsi="Open Sans" w:cs="Open Sans"/>
          <w:sz w:val="24"/>
          <w:szCs w:val="24"/>
        </w:rPr>
        <w:t>La secretària general llegirà la Memòria.</w:t>
      </w:r>
    </w:p>
    <w:p w14:paraId="211079EB" w14:textId="77777777" w:rsidR="002D602B" w:rsidRPr="00CF6D87" w:rsidRDefault="002D602B">
      <w:pPr>
        <w:tabs>
          <w:tab w:val="left" w:pos="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76"/>
          <w:tab w:val="left" w:pos="720"/>
          <w:tab w:val="left" w:pos="1440"/>
        </w:tabs>
        <w:ind w:left="570"/>
        <w:jc w:val="both"/>
        <w:rPr>
          <w:rFonts w:ascii="Open Sans" w:eastAsia="Open Sans" w:hAnsi="Open Sans" w:cs="Open Sans"/>
          <w:sz w:val="24"/>
          <w:szCs w:val="24"/>
        </w:rPr>
      </w:pPr>
    </w:p>
    <w:p w14:paraId="1021E0E6" w14:textId="3F7F7C11" w:rsidR="002D602B" w:rsidRPr="00CF6D87" w:rsidRDefault="003D3EB0">
      <w:pPr>
        <w:numPr>
          <w:ilvl w:val="0"/>
          <w:numId w:val="1"/>
        </w:numPr>
        <w:tabs>
          <w:tab w:val="left" w:pos="0"/>
          <w:tab w:val="left" w:pos="0"/>
          <w:tab w:val="left" w:pos="57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76"/>
          <w:tab w:val="left" w:pos="720"/>
          <w:tab w:val="left" w:pos="1440"/>
        </w:tabs>
        <w:jc w:val="both"/>
        <w:rPr>
          <w:rFonts w:ascii="Open Sans" w:eastAsia="Open Sans" w:hAnsi="Open Sans" w:cs="Open Sans"/>
          <w:sz w:val="24"/>
          <w:szCs w:val="24"/>
        </w:rPr>
      </w:pPr>
      <w:r w:rsidRPr="00CF6D87">
        <w:rPr>
          <w:rFonts w:ascii="Open Sans" w:eastAsia="Open Sans" w:hAnsi="Open Sans" w:cs="Open Sans"/>
          <w:sz w:val="24"/>
          <w:szCs w:val="24"/>
        </w:rPr>
        <w:t xml:space="preserve">Interpretació musical a càrrec dels membres de la Jove Orquestra UMH: </w:t>
      </w:r>
      <w:r w:rsidRPr="00CF6D87">
        <w:rPr>
          <w:rFonts w:ascii="Open Sans" w:eastAsia="Open Sans" w:hAnsi="Open Sans" w:cs="Open Sans"/>
          <w:b/>
          <w:i/>
          <w:sz w:val="24"/>
          <w:szCs w:val="24"/>
        </w:rPr>
        <w:t xml:space="preserve">Dido </w:t>
      </w:r>
      <w:r w:rsidR="00FF6CFE">
        <w:rPr>
          <w:rFonts w:ascii="Open Sans" w:eastAsia="Open Sans" w:hAnsi="Open Sans" w:cs="Open Sans"/>
          <w:b/>
          <w:i/>
          <w:sz w:val="24"/>
          <w:szCs w:val="24"/>
        </w:rPr>
        <w:t>i</w:t>
      </w:r>
      <w:r w:rsidRPr="00CF6D87">
        <w:rPr>
          <w:rFonts w:ascii="Open Sans" w:eastAsia="Open Sans" w:hAnsi="Open Sans" w:cs="Open Sans"/>
          <w:b/>
          <w:i/>
          <w:sz w:val="24"/>
          <w:szCs w:val="24"/>
        </w:rPr>
        <w:t xml:space="preserve"> Ene</w:t>
      </w:r>
      <w:r w:rsidR="00FF6CFE">
        <w:rPr>
          <w:rFonts w:ascii="Open Sans" w:eastAsia="Open Sans" w:hAnsi="Open Sans" w:cs="Open Sans"/>
          <w:b/>
          <w:i/>
          <w:sz w:val="24"/>
          <w:szCs w:val="24"/>
        </w:rPr>
        <w:t>e</w:t>
      </w:r>
      <w:r w:rsidRPr="00CF6D87">
        <w:rPr>
          <w:rFonts w:ascii="Open Sans" w:eastAsia="Open Sans" w:hAnsi="Open Sans" w:cs="Open Sans"/>
          <w:b/>
          <w:i/>
          <w:sz w:val="24"/>
          <w:szCs w:val="24"/>
        </w:rPr>
        <w:t xml:space="preserve">s </w:t>
      </w:r>
      <w:r w:rsidR="00FF6CFE" w:rsidRPr="00342320">
        <w:rPr>
          <w:rFonts w:ascii="Open Sans" w:eastAsia="Open Sans" w:hAnsi="Open Sans" w:cs="Open Sans"/>
          <w:bCs/>
          <w:iCs/>
          <w:sz w:val="24"/>
          <w:szCs w:val="24"/>
        </w:rPr>
        <w:t>(</w:t>
      </w:r>
      <w:r w:rsidR="001B4445" w:rsidRPr="00342320">
        <w:rPr>
          <w:rFonts w:ascii="Open Sans" w:eastAsia="Open Sans" w:hAnsi="Open Sans" w:cs="Open Sans"/>
          <w:bCs/>
          <w:i/>
          <w:sz w:val="24"/>
          <w:szCs w:val="24"/>
        </w:rPr>
        <w:t>suite de choeurs</w:t>
      </w:r>
      <w:r w:rsidR="00FF6CFE" w:rsidRPr="00342320">
        <w:rPr>
          <w:rFonts w:ascii="Open Sans" w:eastAsia="Open Sans" w:hAnsi="Open Sans" w:cs="Open Sans"/>
          <w:bCs/>
          <w:iCs/>
          <w:sz w:val="24"/>
          <w:szCs w:val="24"/>
        </w:rPr>
        <w:t>)</w:t>
      </w:r>
      <w:r w:rsidRPr="00CF6D87">
        <w:rPr>
          <w:rFonts w:ascii="Open Sans" w:eastAsia="Open Sans" w:hAnsi="Open Sans" w:cs="Open Sans"/>
          <w:b/>
          <w:i/>
          <w:sz w:val="24"/>
          <w:szCs w:val="24"/>
        </w:rPr>
        <w:t xml:space="preserve"> </w:t>
      </w:r>
      <w:r w:rsidRPr="00CF6D87">
        <w:rPr>
          <w:rFonts w:ascii="Open Sans" w:eastAsia="Open Sans" w:hAnsi="Open Sans" w:cs="Open Sans"/>
          <w:sz w:val="24"/>
          <w:szCs w:val="24"/>
        </w:rPr>
        <w:t>d</w:t>
      </w:r>
      <w:r w:rsidR="00FF6CFE">
        <w:rPr>
          <w:rFonts w:ascii="Open Sans" w:eastAsia="Open Sans" w:hAnsi="Open Sans" w:cs="Open Sans"/>
          <w:sz w:val="24"/>
          <w:szCs w:val="24"/>
        </w:rPr>
        <w:t xml:space="preserve">e </w:t>
      </w:r>
      <w:r w:rsidRPr="00CF6D87">
        <w:rPr>
          <w:rFonts w:ascii="Open Sans" w:eastAsia="Open Sans" w:hAnsi="Open Sans" w:cs="Open Sans"/>
          <w:sz w:val="24"/>
          <w:szCs w:val="24"/>
        </w:rPr>
        <w:t>H. Purcell.</w:t>
      </w:r>
    </w:p>
    <w:p w14:paraId="7EBD97B1" w14:textId="77777777" w:rsidR="002D602B" w:rsidRPr="00CF6D87" w:rsidRDefault="002D602B">
      <w:pPr>
        <w:tabs>
          <w:tab w:val="left" w:pos="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76"/>
          <w:tab w:val="left" w:pos="720"/>
          <w:tab w:val="left" w:pos="1440"/>
        </w:tabs>
        <w:ind w:left="570"/>
        <w:jc w:val="both"/>
        <w:rPr>
          <w:rFonts w:ascii="Open Sans" w:eastAsia="Open Sans" w:hAnsi="Open Sans" w:cs="Open Sans"/>
          <w:sz w:val="24"/>
          <w:szCs w:val="24"/>
        </w:rPr>
      </w:pPr>
    </w:p>
    <w:p w14:paraId="4A714DB9" w14:textId="77777777" w:rsidR="002D602B" w:rsidRPr="00CF6D87" w:rsidRDefault="003D3EB0">
      <w:pPr>
        <w:numPr>
          <w:ilvl w:val="0"/>
          <w:numId w:val="1"/>
        </w:numPr>
        <w:tabs>
          <w:tab w:val="left" w:pos="0"/>
          <w:tab w:val="left" w:pos="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567" w:hanging="567"/>
        <w:jc w:val="both"/>
        <w:rPr>
          <w:rFonts w:ascii="Open Sans" w:eastAsia="Open Sans" w:hAnsi="Open Sans" w:cs="Open Sans"/>
          <w:b/>
          <w:color w:val="BD2B30"/>
          <w:sz w:val="24"/>
          <w:szCs w:val="24"/>
        </w:rPr>
      </w:pPr>
      <w:r w:rsidRPr="00CF6D87">
        <w:rPr>
          <w:rFonts w:ascii="Open Sans" w:eastAsia="Open Sans" w:hAnsi="Open Sans" w:cs="Open Sans"/>
          <w:sz w:val="24"/>
          <w:szCs w:val="24"/>
        </w:rPr>
        <w:t xml:space="preserve">A continuació, el rector dirà: </w:t>
      </w:r>
      <w:r w:rsidRPr="00CF6D87">
        <w:rPr>
          <w:rFonts w:ascii="Open Sans" w:eastAsia="Open Sans" w:hAnsi="Open Sans" w:cs="Open Sans"/>
          <w:b/>
          <w:color w:val="C00000"/>
          <w:sz w:val="24"/>
          <w:szCs w:val="24"/>
        </w:rPr>
        <w:t>“</w:t>
      </w:r>
      <w:r w:rsidRPr="00CF6D87">
        <w:rPr>
          <w:rFonts w:ascii="Open Sans" w:eastAsia="Open Sans" w:hAnsi="Open Sans" w:cs="Open Sans"/>
          <w:b/>
          <w:color w:val="BD2B30"/>
          <w:sz w:val="24"/>
          <w:szCs w:val="24"/>
        </w:rPr>
        <w:t>TÉ LA PARAULA LA PROFESSORA DOCTORA SENYORA ÁNGELA NIETO TOLEDANO, QUE IMPARTIRÀ LA LLIÇÓ INAUGURAL TITULADA</w:t>
      </w:r>
      <w:r w:rsidRPr="00CF6D87">
        <w:rPr>
          <w:rFonts w:ascii="Open Sans" w:eastAsia="Open Sans" w:hAnsi="Open Sans" w:cs="Open Sans"/>
          <w:b/>
          <w:smallCaps/>
          <w:color w:val="BD2B30"/>
          <w:sz w:val="24"/>
          <w:szCs w:val="24"/>
        </w:rPr>
        <w:t>: “LO QUE LOS EMBRIONES NOS PUEDEN ENSEÑAR DEL CÁNCER Y OTRAS ENFERMEDADES</w:t>
      </w:r>
      <w:r w:rsidRPr="00CF6D87">
        <w:rPr>
          <w:rFonts w:ascii="Open Sans" w:eastAsia="Open Sans" w:hAnsi="Open Sans" w:cs="Open Sans"/>
          <w:b/>
          <w:color w:val="BD2B30"/>
          <w:sz w:val="24"/>
          <w:szCs w:val="24"/>
        </w:rPr>
        <w:t>“</w:t>
      </w:r>
      <w:r w:rsidRPr="00CF6D87">
        <w:rPr>
          <w:rFonts w:ascii="Open Sans" w:eastAsia="Open Sans" w:hAnsi="Open Sans" w:cs="Open Sans"/>
          <w:sz w:val="24"/>
          <w:szCs w:val="24"/>
        </w:rPr>
        <w:t>.</w:t>
      </w:r>
    </w:p>
    <w:p w14:paraId="77BF85C0" w14:textId="77777777" w:rsidR="002D602B" w:rsidRPr="00CF6D87" w:rsidRDefault="002D602B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Open Sans" w:eastAsia="Open Sans" w:hAnsi="Open Sans" w:cs="Open Sans"/>
          <w:color w:val="000000"/>
          <w:sz w:val="24"/>
          <w:szCs w:val="24"/>
        </w:rPr>
      </w:pPr>
    </w:p>
    <w:p w14:paraId="097B04E6" w14:textId="77777777" w:rsidR="002D602B" w:rsidRPr="00CF6D87" w:rsidRDefault="003D3EB0">
      <w:pPr>
        <w:numPr>
          <w:ilvl w:val="0"/>
          <w:numId w:val="1"/>
        </w:numPr>
        <w:tabs>
          <w:tab w:val="left" w:pos="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76"/>
          <w:tab w:val="left" w:pos="720"/>
          <w:tab w:val="left" w:pos="1440"/>
        </w:tabs>
        <w:ind w:left="567" w:hanging="567"/>
        <w:jc w:val="both"/>
        <w:rPr>
          <w:rFonts w:ascii="Open Sans" w:eastAsia="Open Sans" w:hAnsi="Open Sans" w:cs="Open Sans"/>
          <w:sz w:val="24"/>
          <w:szCs w:val="24"/>
        </w:rPr>
      </w:pPr>
      <w:r w:rsidRPr="00CF6D87">
        <w:rPr>
          <w:rFonts w:ascii="Open Sans" w:eastAsia="Open Sans" w:hAnsi="Open Sans" w:cs="Open Sans"/>
          <w:sz w:val="24"/>
          <w:szCs w:val="24"/>
        </w:rPr>
        <w:t>La professora doctora senyora Ángela Nieto Toledano impartirà la lliçó inaugural.</w:t>
      </w:r>
    </w:p>
    <w:p w14:paraId="4F779FA1" w14:textId="77777777" w:rsidR="002D602B" w:rsidRPr="00CF6D87" w:rsidRDefault="002D602B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4"/>
          <w:szCs w:val="24"/>
        </w:rPr>
      </w:pPr>
    </w:p>
    <w:p w14:paraId="3B33C68B" w14:textId="77777777" w:rsidR="002D602B" w:rsidRPr="00CF6D87" w:rsidRDefault="003D3EB0">
      <w:pPr>
        <w:numPr>
          <w:ilvl w:val="0"/>
          <w:numId w:val="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76"/>
          <w:tab w:val="left" w:pos="720"/>
          <w:tab w:val="left" w:pos="1440"/>
        </w:tabs>
        <w:ind w:left="567" w:hanging="567"/>
        <w:jc w:val="both"/>
        <w:rPr>
          <w:rFonts w:ascii="Open Sans" w:eastAsia="Open Sans" w:hAnsi="Open Sans" w:cs="Open Sans"/>
          <w:sz w:val="24"/>
          <w:szCs w:val="24"/>
        </w:rPr>
      </w:pPr>
      <w:r w:rsidRPr="00CF6D87">
        <w:rPr>
          <w:rFonts w:ascii="Open Sans" w:eastAsia="Open Sans" w:hAnsi="Open Sans" w:cs="Open Sans"/>
          <w:sz w:val="24"/>
          <w:szCs w:val="24"/>
        </w:rPr>
        <w:t xml:space="preserve">A continuació, el rector dirà: </w:t>
      </w:r>
      <w:r w:rsidRPr="00CF6D87">
        <w:rPr>
          <w:rFonts w:ascii="Open Sans" w:eastAsia="Open Sans" w:hAnsi="Open Sans" w:cs="Open Sans"/>
          <w:b/>
          <w:color w:val="BD2B30"/>
          <w:sz w:val="24"/>
          <w:szCs w:val="24"/>
        </w:rPr>
        <w:t>“EN COMPLIMENT DEL REGLAMENT D’HONORS I DISTINCIONS DE LA UNIVERSITAT MIGUEL HERNÁNDEZ D’ELX, ES PROCEDIRÀ AL LLIURAMENT DE LA DISTINCIÓ DE FI DE SERVEIS COM A AGRAÏMENT ALS MEMBRES DE LA COMUNITAT UNIVERSITÀRIA QUE PER JUBILACIÓ O DEFUNCIÓ JA NO CONTINUEN EN LA UNIVERSITAT. TÉ LA PARAULA LA SECRETÀRIA GENERAL”</w:t>
      </w:r>
      <w:r w:rsidRPr="00CF6D87">
        <w:rPr>
          <w:rFonts w:ascii="Open Sans" w:eastAsia="Open Sans" w:hAnsi="Open Sans" w:cs="Open Sans"/>
          <w:sz w:val="24"/>
          <w:szCs w:val="24"/>
        </w:rPr>
        <w:t>.</w:t>
      </w:r>
    </w:p>
    <w:p w14:paraId="4C54A148" w14:textId="77777777" w:rsidR="002D602B" w:rsidRPr="00CF6D87" w:rsidRDefault="002D602B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Open Sans" w:eastAsia="Open Sans" w:hAnsi="Open Sans" w:cs="Open Sans"/>
          <w:color w:val="000000"/>
          <w:sz w:val="24"/>
          <w:szCs w:val="24"/>
        </w:rPr>
      </w:pPr>
    </w:p>
    <w:p w14:paraId="65BC1860" w14:textId="1C740F59" w:rsidR="002D602B" w:rsidRPr="00CF6D87" w:rsidRDefault="003D3EB0">
      <w:pPr>
        <w:numPr>
          <w:ilvl w:val="0"/>
          <w:numId w:val="1"/>
        </w:numPr>
        <w:tabs>
          <w:tab w:val="left" w:pos="720"/>
          <w:tab w:val="left" w:pos="0"/>
          <w:tab w:val="left" w:pos="57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76"/>
          <w:tab w:val="left" w:pos="720"/>
          <w:tab w:val="left" w:pos="1440"/>
        </w:tabs>
        <w:ind w:left="567" w:hanging="567"/>
        <w:jc w:val="both"/>
        <w:rPr>
          <w:rFonts w:ascii="Open Sans" w:eastAsia="Open Sans" w:hAnsi="Open Sans" w:cs="Open Sans"/>
          <w:sz w:val="24"/>
          <w:szCs w:val="24"/>
        </w:rPr>
      </w:pPr>
      <w:r w:rsidRPr="00CF6D87">
        <w:rPr>
          <w:rFonts w:ascii="Open Sans" w:eastAsia="Open Sans" w:hAnsi="Open Sans" w:cs="Open Sans"/>
          <w:sz w:val="24"/>
          <w:szCs w:val="24"/>
        </w:rPr>
        <w:lastRenderedPageBreak/>
        <w:t xml:space="preserve">La secretària general </w:t>
      </w:r>
      <w:r w:rsidR="00A02402">
        <w:rPr>
          <w:rFonts w:ascii="Open Sans" w:eastAsia="Open Sans" w:hAnsi="Open Sans" w:cs="Open Sans"/>
          <w:sz w:val="24"/>
          <w:szCs w:val="24"/>
        </w:rPr>
        <w:t>a</w:t>
      </w:r>
      <w:r w:rsidRPr="00CF6D87">
        <w:rPr>
          <w:rFonts w:ascii="Open Sans" w:eastAsia="Open Sans" w:hAnsi="Open Sans" w:cs="Open Sans"/>
          <w:sz w:val="24"/>
          <w:szCs w:val="24"/>
        </w:rPr>
        <w:t>nomenarà els membres de la comunitat universitària que rebran aquesta distinció.</w:t>
      </w:r>
    </w:p>
    <w:p w14:paraId="7C00172D" w14:textId="77777777" w:rsidR="002D602B" w:rsidRPr="00CF6D87" w:rsidRDefault="002D602B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Open Sans" w:eastAsia="Open Sans" w:hAnsi="Open Sans" w:cs="Open Sans"/>
          <w:color w:val="000000"/>
          <w:sz w:val="24"/>
          <w:szCs w:val="24"/>
        </w:rPr>
      </w:pPr>
    </w:p>
    <w:p w14:paraId="2A8626AA" w14:textId="77777777" w:rsidR="002D602B" w:rsidRPr="00CF6D87" w:rsidRDefault="003D3EB0">
      <w:pPr>
        <w:numPr>
          <w:ilvl w:val="0"/>
          <w:numId w:val="1"/>
        </w:numPr>
        <w:tabs>
          <w:tab w:val="left" w:pos="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76"/>
          <w:tab w:val="left" w:pos="720"/>
          <w:tab w:val="left" w:pos="1440"/>
        </w:tabs>
        <w:spacing w:before="40" w:after="40"/>
        <w:ind w:right="6"/>
        <w:jc w:val="both"/>
        <w:rPr>
          <w:rFonts w:ascii="Open Sans" w:eastAsia="Open Sans" w:hAnsi="Open Sans" w:cs="Open Sans"/>
          <w:sz w:val="24"/>
          <w:szCs w:val="24"/>
        </w:rPr>
      </w:pPr>
      <w:r w:rsidRPr="00CF6D87">
        <w:rPr>
          <w:rFonts w:ascii="Open Sans" w:eastAsia="Open Sans" w:hAnsi="Open Sans" w:cs="Open Sans"/>
          <w:sz w:val="24"/>
          <w:szCs w:val="24"/>
        </w:rPr>
        <w:t>A continuació, es projectarà el vídeo institucional titulat “</w:t>
      </w:r>
      <w:r w:rsidRPr="00CF6D87">
        <w:rPr>
          <w:rFonts w:ascii="Open Sans" w:eastAsia="Open Sans" w:hAnsi="Open Sans" w:cs="Open Sans"/>
          <w:b/>
          <w:sz w:val="24"/>
          <w:szCs w:val="24"/>
        </w:rPr>
        <w:t>Un any en imatges</w:t>
      </w:r>
      <w:r w:rsidRPr="00CF6D87">
        <w:rPr>
          <w:rFonts w:ascii="Open Sans" w:eastAsia="Open Sans" w:hAnsi="Open Sans" w:cs="Open Sans"/>
          <w:sz w:val="24"/>
          <w:szCs w:val="24"/>
        </w:rPr>
        <w:t>”.</w:t>
      </w:r>
    </w:p>
    <w:p w14:paraId="77861169" w14:textId="77777777" w:rsidR="002D602B" w:rsidRPr="00CF6D87" w:rsidRDefault="002D602B">
      <w:pPr>
        <w:tabs>
          <w:tab w:val="left" w:pos="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76"/>
          <w:tab w:val="left" w:pos="720"/>
          <w:tab w:val="left" w:pos="1440"/>
        </w:tabs>
        <w:spacing w:before="40" w:after="40"/>
        <w:ind w:left="570" w:right="6"/>
        <w:jc w:val="both"/>
        <w:rPr>
          <w:rFonts w:ascii="Open Sans" w:eastAsia="Open Sans" w:hAnsi="Open Sans" w:cs="Open Sans"/>
          <w:sz w:val="24"/>
          <w:szCs w:val="24"/>
        </w:rPr>
      </w:pPr>
    </w:p>
    <w:p w14:paraId="6D56D830" w14:textId="77777777" w:rsidR="002D602B" w:rsidRPr="00CF6D87" w:rsidRDefault="003D3EB0">
      <w:pPr>
        <w:numPr>
          <w:ilvl w:val="0"/>
          <w:numId w:val="1"/>
        </w:numPr>
        <w:tabs>
          <w:tab w:val="left" w:pos="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76"/>
          <w:tab w:val="left" w:pos="720"/>
          <w:tab w:val="left" w:pos="1440"/>
        </w:tabs>
        <w:spacing w:before="40" w:after="40"/>
        <w:ind w:right="6"/>
        <w:jc w:val="both"/>
        <w:rPr>
          <w:rFonts w:ascii="Open Sans" w:eastAsia="Open Sans" w:hAnsi="Open Sans" w:cs="Open Sans"/>
          <w:sz w:val="24"/>
          <w:szCs w:val="24"/>
        </w:rPr>
      </w:pPr>
      <w:r w:rsidRPr="00CF6D87">
        <w:rPr>
          <w:rFonts w:ascii="Open Sans" w:eastAsia="Open Sans" w:hAnsi="Open Sans" w:cs="Open Sans"/>
          <w:sz w:val="24"/>
          <w:szCs w:val="24"/>
        </w:rPr>
        <w:t>El rector dirà:</w:t>
      </w:r>
      <w:r w:rsidRPr="00CF6D87">
        <w:rPr>
          <w:rFonts w:ascii="Open Sans" w:eastAsia="Open Sans" w:hAnsi="Open Sans" w:cs="Open Sans"/>
          <w:b/>
          <w:color w:val="BD2B30"/>
          <w:sz w:val="24"/>
          <w:szCs w:val="24"/>
        </w:rPr>
        <w:t xml:space="preserve"> “TÉ LA PARAULA L’HONORABLE CONSELLER D’EDUCACIÓ, UNIVERSITATS I OCUPACIÓ”</w:t>
      </w:r>
      <w:r w:rsidRPr="00CF6D87">
        <w:rPr>
          <w:rFonts w:ascii="Open Sans" w:eastAsia="Open Sans" w:hAnsi="Open Sans" w:cs="Open Sans"/>
          <w:sz w:val="24"/>
          <w:szCs w:val="24"/>
        </w:rPr>
        <w:t>.</w:t>
      </w:r>
    </w:p>
    <w:p w14:paraId="37B08AC5" w14:textId="77777777" w:rsidR="002D602B" w:rsidRPr="00CF6D87" w:rsidRDefault="002D602B">
      <w:pPr>
        <w:tabs>
          <w:tab w:val="left" w:pos="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76"/>
          <w:tab w:val="left" w:pos="720"/>
          <w:tab w:val="left" w:pos="1440"/>
        </w:tabs>
        <w:spacing w:before="40" w:after="40"/>
        <w:ind w:left="570" w:right="6"/>
        <w:jc w:val="both"/>
        <w:rPr>
          <w:rFonts w:ascii="Open Sans" w:eastAsia="Open Sans" w:hAnsi="Open Sans" w:cs="Open Sans"/>
          <w:sz w:val="24"/>
          <w:szCs w:val="24"/>
        </w:rPr>
      </w:pPr>
    </w:p>
    <w:p w14:paraId="0AC87F9C" w14:textId="64B329CB" w:rsidR="002D602B" w:rsidRPr="00CF6D87" w:rsidRDefault="003D3EB0">
      <w:pPr>
        <w:numPr>
          <w:ilvl w:val="0"/>
          <w:numId w:val="1"/>
        </w:numPr>
        <w:tabs>
          <w:tab w:val="left" w:pos="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76"/>
          <w:tab w:val="left" w:pos="720"/>
          <w:tab w:val="left" w:pos="1440"/>
        </w:tabs>
        <w:spacing w:before="40" w:after="40"/>
        <w:ind w:right="6"/>
        <w:jc w:val="both"/>
        <w:rPr>
          <w:rFonts w:ascii="Open Sans" w:eastAsia="Open Sans" w:hAnsi="Open Sans" w:cs="Open Sans"/>
          <w:sz w:val="24"/>
          <w:szCs w:val="24"/>
        </w:rPr>
      </w:pPr>
      <w:r w:rsidRPr="00CF6D87">
        <w:rPr>
          <w:rFonts w:ascii="Open Sans" w:eastAsia="Open Sans" w:hAnsi="Open Sans" w:cs="Open Sans"/>
          <w:sz w:val="24"/>
          <w:szCs w:val="24"/>
        </w:rPr>
        <w:t xml:space="preserve">El </w:t>
      </w:r>
      <w:r w:rsidR="000A64F6">
        <w:rPr>
          <w:rFonts w:ascii="Open Sans" w:eastAsia="Open Sans" w:hAnsi="Open Sans" w:cs="Open Sans"/>
          <w:sz w:val="24"/>
          <w:szCs w:val="24"/>
        </w:rPr>
        <w:t>c</w:t>
      </w:r>
      <w:r w:rsidRPr="00CF6D87">
        <w:rPr>
          <w:rFonts w:ascii="Open Sans" w:eastAsia="Open Sans" w:hAnsi="Open Sans" w:cs="Open Sans"/>
          <w:sz w:val="24"/>
          <w:szCs w:val="24"/>
        </w:rPr>
        <w:t>onseller pronunciarà el seu discurs.</w:t>
      </w:r>
    </w:p>
    <w:p w14:paraId="48D4478F" w14:textId="77777777" w:rsidR="002D602B" w:rsidRPr="00CF6D87" w:rsidRDefault="002D602B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Open Sans" w:eastAsia="Open Sans" w:hAnsi="Open Sans" w:cs="Open Sans"/>
          <w:color w:val="000000"/>
          <w:sz w:val="24"/>
          <w:szCs w:val="24"/>
        </w:rPr>
      </w:pPr>
    </w:p>
    <w:p w14:paraId="12CA0228" w14:textId="77777777" w:rsidR="002D602B" w:rsidRPr="00CF6D87" w:rsidRDefault="003D3EB0">
      <w:pPr>
        <w:numPr>
          <w:ilvl w:val="0"/>
          <w:numId w:val="1"/>
        </w:numPr>
        <w:tabs>
          <w:tab w:val="left" w:pos="720"/>
          <w:tab w:val="left" w:pos="0"/>
          <w:tab w:val="left" w:pos="57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76"/>
          <w:tab w:val="left" w:pos="720"/>
          <w:tab w:val="left" w:pos="1440"/>
        </w:tabs>
        <w:ind w:left="567" w:hanging="567"/>
        <w:jc w:val="both"/>
        <w:rPr>
          <w:rFonts w:ascii="Open Sans" w:eastAsia="Open Sans" w:hAnsi="Open Sans" w:cs="Open Sans"/>
          <w:sz w:val="24"/>
          <w:szCs w:val="24"/>
        </w:rPr>
      </w:pPr>
      <w:r w:rsidRPr="00CF6D87">
        <w:rPr>
          <w:rFonts w:ascii="Open Sans" w:eastAsia="Open Sans" w:hAnsi="Open Sans" w:cs="Open Sans"/>
          <w:sz w:val="24"/>
          <w:szCs w:val="24"/>
        </w:rPr>
        <w:t>El rector pronunciarà el seu discurs.</w:t>
      </w:r>
    </w:p>
    <w:p w14:paraId="6AC17DC3" w14:textId="77777777" w:rsidR="002D602B" w:rsidRPr="00CF6D87" w:rsidRDefault="002D602B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4"/>
          <w:szCs w:val="24"/>
        </w:rPr>
      </w:pPr>
    </w:p>
    <w:p w14:paraId="1C029BC0" w14:textId="77777777" w:rsidR="002D602B" w:rsidRPr="00CF6D87" w:rsidRDefault="003D3EB0">
      <w:pPr>
        <w:numPr>
          <w:ilvl w:val="0"/>
          <w:numId w:val="1"/>
        </w:numPr>
        <w:tabs>
          <w:tab w:val="left" w:pos="720"/>
          <w:tab w:val="left" w:pos="0"/>
          <w:tab w:val="left" w:pos="57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76"/>
          <w:tab w:val="left" w:pos="720"/>
          <w:tab w:val="left" w:pos="1440"/>
        </w:tabs>
        <w:ind w:hanging="567"/>
        <w:jc w:val="both"/>
        <w:rPr>
          <w:rFonts w:ascii="Open Sans" w:eastAsia="Open Sans" w:hAnsi="Open Sans" w:cs="Open Sans"/>
          <w:sz w:val="24"/>
          <w:szCs w:val="24"/>
        </w:rPr>
      </w:pPr>
      <w:r w:rsidRPr="00CF6D87">
        <w:rPr>
          <w:rFonts w:ascii="Open Sans" w:eastAsia="Open Sans" w:hAnsi="Open Sans" w:cs="Open Sans"/>
          <w:sz w:val="24"/>
          <w:szCs w:val="24"/>
        </w:rPr>
        <w:t xml:space="preserve">El rector dirà: </w:t>
      </w:r>
      <w:r w:rsidRPr="00CF6D87">
        <w:rPr>
          <w:rFonts w:ascii="Open Sans" w:eastAsia="Open Sans" w:hAnsi="Open Sans" w:cs="Open Sans"/>
          <w:b/>
          <w:color w:val="BD2B30"/>
          <w:sz w:val="24"/>
          <w:szCs w:val="24"/>
        </w:rPr>
        <w:t>“DEMPEUS”</w:t>
      </w:r>
      <w:r w:rsidRPr="00CF6D87">
        <w:rPr>
          <w:rFonts w:ascii="Open Sans" w:eastAsia="Open Sans" w:hAnsi="Open Sans" w:cs="Open Sans"/>
          <w:sz w:val="24"/>
          <w:szCs w:val="24"/>
        </w:rPr>
        <w:t>.</w:t>
      </w:r>
    </w:p>
    <w:p w14:paraId="2B1DDC88" w14:textId="77777777" w:rsidR="002D602B" w:rsidRPr="00CF6D87" w:rsidRDefault="002D602B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Open Sans" w:eastAsia="Open Sans" w:hAnsi="Open Sans" w:cs="Open Sans"/>
          <w:b/>
          <w:color w:val="000000"/>
          <w:sz w:val="24"/>
          <w:szCs w:val="24"/>
        </w:rPr>
      </w:pPr>
    </w:p>
    <w:p w14:paraId="33A227B2" w14:textId="77777777" w:rsidR="002D602B" w:rsidRPr="00CF6D87" w:rsidRDefault="003D3EB0">
      <w:pPr>
        <w:numPr>
          <w:ilvl w:val="0"/>
          <w:numId w:val="1"/>
        </w:numPr>
        <w:tabs>
          <w:tab w:val="left" w:pos="720"/>
          <w:tab w:val="left" w:pos="0"/>
          <w:tab w:val="left" w:pos="57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76"/>
          <w:tab w:val="left" w:pos="720"/>
          <w:tab w:val="left" w:pos="1440"/>
        </w:tabs>
        <w:ind w:hanging="567"/>
        <w:jc w:val="both"/>
        <w:rPr>
          <w:rFonts w:ascii="Open Sans" w:eastAsia="Open Sans" w:hAnsi="Open Sans" w:cs="Open Sans"/>
          <w:b/>
          <w:sz w:val="24"/>
          <w:szCs w:val="24"/>
        </w:rPr>
      </w:pPr>
      <w:r w:rsidRPr="00CF6D87">
        <w:rPr>
          <w:rFonts w:ascii="Open Sans" w:eastAsia="Open Sans" w:hAnsi="Open Sans" w:cs="Open Sans"/>
          <w:sz w:val="24"/>
          <w:szCs w:val="24"/>
        </w:rPr>
        <w:t>El rector dirà:</w:t>
      </w:r>
      <w:r w:rsidRPr="00CF6D87">
        <w:rPr>
          <w:rFonts w:ascii="Open Sans" w:eastAsia="Open Sans" w:hAnsi="Open Sans" w:cs="Open Sans"/>
          <w:b/>
          <w:sz w:val="24"/>
          <w:szCs w:val="24"/>
        </w:rPr>
        <w:t xml:space="preserve"> </w:t>
      </w:r>
      <w:r w:rsidRPr="00CF6D87">
        <w:rPr>
          <w:rFonts w:ascii="Open Sans" w:eastAsia="Open Sans" w:hAnsi="Open Sans" w:cs="Open Sans"/>
          <w:b/>
          <w:color w:val="BD2B30"/>
          <w:sz w:val="24"/>
          <w:szCs w:val="24"/>
        </w:rPr>
        <w:t>“EN NOM DE SA MAJESTAT EL REI, QUEDA INAUGURAT EN LA UNIVERSITAT MIGUEL HERNÁNDEZ D’ELX EL CURS ACADÈMIC 2023/2024”</w:t>
      </w:r>
      <w:r w:rsidRPr="00CF6D87">
        <w:rPr>
          <w:rFonts w:ascii="Open Sans" w:eastAsia="Open Sans" w:hAnsi="Open Sans" w:cs="Open Sans"/>
          <w:sz w:val="24"/>
          <w:szCs w:val="24"/>
        </w:rPr>
        <w:t xml:space="preserve">. </w:t>
      </w:r>
    </w:p>
    <w:p w14:paraId="6ED9ACC8" w14:textId="77777777" w:rsidR="002D602B" w:rsidRPr="00CF6D87" w:rsidRDefault="002D602B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Open Sans" w:eastAsia="Open Sans" w:hAnsi="Open Sans" w:cs="Open Sans"/>
          <w:color w:val="000000"/>
          <w:sz w:val="24"/>
          <w:szCs w:val="24"/>
        </w:rPr>
      </w:pPr>
    </w:p>
    <w:p w14:paraId="2FC65BAF" w14:textId="6B9141C3" w:rsidR="002D602B" w:rsidRPr="0046241B" w:rsidRDefault="003D3EB0" w:rsidP="0046241B">
      <w:pPr>
        <w:tabs>
          <w:tab w:val="left" w:pos="720"/>
          <w:tab w:val="left" w:pos="0"/>
          <w:tab w:val="left" w:pos="57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76"/>
          <w:tab w:val="left" w:pos="720"/>
          <w:tab w:val="left" w:pos="1440"/>
        </w:tabs>
        <w:ind w:left="570"/>
        <w:jc w:val="both"/>
        <w:rPr>
          <w:rFonts w:ascii="Open Sans" w:eastAsia="Open Sans" w:hAnsi="Open Sans" w:cs="Open Sans"/>
          <w:b/>
          <w:i/>
          <w:sz w:val="24"/>
          <w:szCs w:val="24"/>
        </w:rPr>
      </w:pPr>
      <w:r w:rsidRPr="00CF6D87">
        <w:rPr>
          <w:rFonts w:ascii="Open Sans" w:eastAsia="Open Sans" w:hAnsi="Open Sans" w:cs="Open Sans"/>
          <w:sz w:val="24"/>
          <w:szCs w:val="24"/>
        </w:rPr>
        <w:t xml:space="preserve">Posats tots dempeus i romanent en els seus llocs corresponents, escoltaran el </w:t>
      </w:r>
      <w:r w:rsidRPr="00CF6D87">
        <w:rPr>
          <w:rFonts w:ascii="Open Sans" w:eastAsia="Open Sans" w:hAnsi="Open Sans" w:cs="Open Sans"/>
          <w:b/>
          <w:i/>
          <w:sz w:val="24"/>
          <w:szCs w:val="24"/>
        </w:rPr>
        <w:t xml:space="preserve">Gaudeamus </w:t>
      </w:r>
      <w:r w:rsidR="0046241B">
        <w:rPr>
          <w:rFonts w:ascii="Open Sans" w:eastAsia="Open Sans" w:hAnsi="Open Sans" w:cs="Open Sans"/>
          <w:b/>
          <w:i/>
          <w:sz w:val="24"/>
          <w:szCs w:val="24"/>
        </w:rPr>
        <w:t>i</w:t>
      </w:r>
      <w:r w:rsidRPr="00CF6D87">
        <w:rPr>
          <w:rFonts w:ascii="Open Sans" w:eastAsia="Open Sans" w:hAnsi="Open Sans" w:cs="Open Sans"/>
          <w:b/>
          <w:i/>
          <w:sz w:val="24"/>
          <w:szCs w:val="24"/>
        </w:rPr>
        <w:t>gitur</w:t>
      </w:r>
      <w:r w:rsidR="00FA72C3" w:rsidRPr="00FA72C3">
        <w:rPr>
          <w:rFonts w:ascii="Open Sans" w:eastAsia="Open Sans" w:hAnsi="Open Sans" w:cs="Open Sans"/>
          <w:sz w:val="24"/>
          <w:szCs w:val="24"/>
        </w:rPr>
        <w:t xml:space="preserve"> </w:t>
      </w:r>
      <w:r w:rsidR="00FA72C3">
        <w:rPr>
          <w:rFonts w:ascii="Open Sans" w:eastAsia="Open Sans" w:hAnsi="Open Sans" w:cs="Open Sans"/>
          <w:sz w:val="24"/>
          <w:szCs w:val="24"/>
        </w:rPr>
        <w:t xml:space="preserve">per </w:t>
      </w:r>
      <w:r w:rsidR="00FA72C3" w:rsidRPr="00CF6D87">
        <w:rPr>
          <w:rFonts w:ascii="Open Sans" w:eastAsia="Open Sans" w:hAnsi="Open Sans" w:cs="Open Sans"/>
          <w:sz w:val="24"/>
          <w:szCs w:val="24"/>
        </w:rPr>
        <w:t>la JOUMH</w:t>
      </w:r>
      <w:r w:rsidRPr="00CF6D87">
        <w:rPr>
          <w:rFonts w:ascii="Open Sans" w:eastAsia="Open Sans" w:hAnsi="Open Sans" w:cs="Open Sans"/>
          <w:i/>
          <w:sz w:val="24"/>
          <w:szCs w:val="24"/>
        </w:rPr>
        <w:t>.</w:t>
      </w:r>
    </w:p>
    <w:p w14:paraId="67B8191F" w14:textId="77777777" w:rsidR="002D602B" w:rsidRPr="00CF6D87" w:rsidRDefault="002D602B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Open Sans" w:eastAsia="Open Sans" w:hAnsi="Open Sans" w:cs="Open Sans"/>
          <w:color w:val="000000"/>
          <w:sz w:val="24"/>
          <w:szCs w:val="24"/>
        </w:rPr>
      </w:pPr>
    </w:p>
    <w:p w14:paraId="1CA89E38" w14:textId="77777777" w:rsidR="002D602B" w:rsidRPr="00CF6D87" w:rsidRDefault="003D3EB0">
      <w:pPr>
        <w:numPr>
          <w:ilvl w:val="0"/>
          <w:numId w:val="1"/>
        </w:numPr>
        <w:tabs>
          <w:tab w:val="left" w:pos="0"/>
          <w:tab w:val="left" w:pos="576"/>
          <w:tab w:val="left" w:pos="0"/>
          <w:tab w:val="left" w:pos="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hanging="567"/>
        <w:jc w:val="both"/>
        <w:rPr>
          <w:rFonts w:ascii="Open Sans" w:eastAsia="Open Sans" w:hAnsi="Open Sans" w:cs="Open Sans"/>
          <w:sz w:val="24"/>
          <w:szCs w:val="24"/>
        </w:rPr>
      </w:pPr>
      <w:r w:rsidRPr="00CF6D87">
        <w:rPr>
          <w:rFonts w:ascii="Open Sans" w:eastAsia="Open Sans" w:hAnsi="Open Sans" w:cs="Open Sans"/>
          <w:sz w:val="24"/>
          <w:szCs w:val="24"/>
        </w:rPr>
        <w:t xml:space="preserve">Seguidament, el rector dirà: </w:t>
      </w:r>
      <w:r w:rsidRPr="00CF6D87">
        <w:rPr>
          <w:rFonts w:ascii="Open Sans" w:eastAsia="Open Sans" w:hAnsi="Open Sans" w:cs="Open Sans"/>
          <w:b/>
          <w:color w:val="BD2B30"/>
          <w:sz w:val="24"/>
          <w:szCs w:val="24"/>
        </w:rPr>
        <w:t>“S’ALÇA LA SESSIÓ”</w:t>
      </w:r>
      <w:r w:rsidRPr="00CF6D87">
        <w:rPr>
          <w:rFonts w:ascii="Open Sans" w:eastAsia="Open Sans" w:hAnsi="Open Sans" w:cs="Open Sans"/>
          <w:sz w:val="24"/>
          <w:szCs w:val="24"/>
        </w:rPr>
        <w:t>.</w:t>
      </w:r>
    </w:p>
    <w:p w14:paraId="0BCA89A9" w14:textId="77777777" w:rsidR="002D602B" w:rsidRPr="00CF6D87" w:rsidRDefault="002D602B">
      <w:pPr>
        <w:tabs>
          <w:tab w:val="left" w:pos="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76"/>
          <w:tab w:val="left" w:pos="720"/>
          <w:tab w:val="left" w:pos="1440"/>
        </w:tabs>
        <w:ind w:left="570"/>
        <w:jc w:val="both"/>
        <w:rPr>
          <w:rFonts w:ascii="Open Sans" w:eastAsia="Open Sans" w:hAnsi="Open Sans" w:cs="Open Sans"/>
          <w:sz w:val="24"/>
          <w:szCs w:val="24"/>
        </w:rPr>
      </w:pPr>
    </w:p>
    <w:p w14:paraId="740FDE86" w14:textId="77777777" w:rsidR="002D602B" w:rsidRPr="00CF6D87" w:rsidRDefault="003D3EB0">
      <w:pPr>
        <w:tabs>
          <w:tab w:val="left" w:pos="576"/>
          <w:tab w:val="left" w:pos="576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76"/>
          <w:tab w:val="left" w:pos="720"/>
          <w:tab w:val="left" w:pos="1440"/>
        </w:tabs>
        <w:ind w:left="570"/>
        <w:jc w:val="both"/>
        <w:rPr>
          <w:rFonts w:ascii="Open Sans" w:eastAsia="Open Sans" w:hAnsi="Open Sans" w:cs="Open Sans"/>
          <w:sz w:val="24"/>
          <w:szCs w:val="24"/>
        </w:rPr>
      </w:pPr>
      <w:r w:rsidRPr="00CF6D87">
        <w:rPr>
          <w:rFonts w:ascii="Open Sans" w:eastAsia="Open Sans" w:hAnsi="Open Sans" w:cs="Open Sans"/>
          <w:sz w:val="24"/>
          <w:szCs w:val="24"/>
        </w:rPr>
        <w:t>Ix la mesa presidencial i després la resta dels presents.</w:t>
      </w:r>
    </w:p>
    <w:sectPr w:rsidR="002D602B" w:rsidRPr="00CF6D87">
      <w:headerReference w:type="even" r:id="rId9"/>
      <w:headerReference w:type="default" r:id="rId10"/>
      <w:headerReference w:type="first" r:id="rId11"/>
      <w:pgSz w:w="11906" w:h="16838"/>
      <w:pgMar w:top="1440" w:right="1247" w:bottom="1440" w:left="1985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B740F" w14:textId="77777777" w:rsidR="00B25507" w:rsidRDefault="00B25507">
      <w:r>
        <w:separator/>
      </w:r>
    </w:p>
  </w:endnote>
  <w:endnote w:type="continuationSeparator" w:id="0">
    <w:p w14:paraId="5B4B88F2" w14:textId="77777777" w:rsidR="00B25507" w:rsidRDefault="00B25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Domine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E9991" w14:textId="77777777" w:rsidR="00B25507" w:rsidRDefault="00B25507">
      <w:r>
        <w:separator/>
      </w:r>
    </w:p>
  </w:footnote>
  <w:footnote w:type="continuationSeparator" w:id="0">
    <w:p w14:paraId="34BBCD5E" w14:textId="77777777" w:rsidR="00B25507" w:rsidRDefault="00B25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30C0F" w14:textId="77777777" w:rsidR="002D602B" w:rsidRDefault="00B2550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pict w14:anchorId="428CEF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1.05pt;height:853.9pt;z-index:-251658240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CF10" w14:textId="77777777" w:rsidR="002D602B" w:rsidRDefault="003D3E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854"/>
      </w:tabs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67B3F" w14:textId="77777777" w:rsidR="002D602B" w:rsidRDefault="00B2550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pict w14:anchorId="33D3BE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611.05pt;height:853.9pt;z-index:-251659264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6287C"/>
    <w:multiLevelType w:val="multilevel"/>
    <w:tmpl w:val="9E408908"/>
    <w:lvl w:ilvl="0">
      <w:start w:val="6"/>
      <w:numFmt w:val="decimal"/>
      <w:lvlText w:val="%1)"/>
      <w:lvlJc w:val="left"/>
      <w:pPr>
        <w:ind w:left="570" w:hanging="570"/>
      </w:pPr>
      <w:rPr>
        <w:b/>
        <w:color w:val="BD2B3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02B"/>
    <w:rsid w:val="00070576"/>
    <w:rsid w:val="000A64F6"/>
    <w:rsid w:val="001B4445"/>
    <w:rsid w:val="001D2EE1"/>
    <w:rsid w:val="00295791"/>
    <w:rsid w:val="002D602B"/>
    <w:rsid w:val="00342320"/>
    <w:rsid w:val="00374D26"/>
    <w:rsid w:val="003A0924"/>
    <w:rsid w:val="003D3EB0"/>
    <w:rsid w:val="0046241B"/>
    <w:rsid w:val="00471555"/>
    <w:rsid w:val="004D19AE"/>
    <w:rsid w:val="00590BE9"/>
    <w:rsid w:val="005B74ED"/>
    <w:rsid w:val="00683EA7"/>
    <w:rsid w:val="0083104B"/>
    <w:rsid w:val="008531B7"/>
    <w:rsid w:val="00975865"/>
    <w:rsid w:val="00975E79"/>
    <w:rsid w:val="009809EF"/>
    <w:rsid w:val="009B6306"/>
    <w:rsid w:val="00A02402"/>
    <w:rsid w:val="00B25507"/>
    <w:rsid w:val="00B502CC"/>
    <w:rsid w:val="00C22084"/>
    <w:rsid w:val="00C66D2E"/>
    <w:rsid w:val="00CC073F"/>
    <w:rsid w:val="00CF6D87"/>
    <w:rsid w:val="00D03F60"/>
    <w:rsid w:val="00DE3F2D"/>
    <w:rsid w:val="00E95D13"/>
    <w:rsid w:val="00F17DAA"/>
    <w:rsid w:val="00FA3FC9"/>
    <w:rsid w:val="00FA72C3"/>
    <w:rsid w:val="00F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3E5E7F1"/>
  <w15:docId w15:val="{B493C001-22B0-4664-A7FC-F188F133A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-valencia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outlineLvl w:val="0"/>
    </w:pPr>
    <w:rPr>
      <w:b/>
      <w:sz w:val="40"/>
      <w:lang w:val="es-ES_tradnl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tabs>
        <w:tab w:val="left" w:pos="0"/>
        <w:tab w:val="left" w:pos="85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outlineLvl w:val="1"/>
    </w:pPr>
    <w:rPr>
      <w:b/>
      <w:sz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tabs>
        <w:tab w:val="left" w:pos="0"/>
        <w:tab w:val="left" w:pos="85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utlineLvl w:val="2"/>
    </w:pPr>
    <w:rPr>
      <w:b/>
      <w:sz w:val="32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tabs>
        <w:tab w:val="left" w:pos="-567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-426"/>
      <w:jc w:val="center"/>
      <w:outlineLvl w:val="3"/>
    </w:pPr>
    <w:rPr>
      <w:b/>
      <w:sz w:val="32"/>
      <w:lang w:val="es-ES_tradnl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tabs>
        <w:tab w:val="left" w:pos="-567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-426"/>
      <w:outlineLvl w:val="4"/>
    </w:pPr>
    <w:rPr>
      <w:b/>
      <w:sz w:val="32"/>
      <w:lang w:val="es-ES_tradnl"/>
    </w:rPr>
  </w:style>
  <w:style w:type="paragraph" w:styleId="Ttulo6">
    <w:name w:val="heading 6"/>
    <w:basedOn w:val="Normal"/>
    <w:next w:val="Normal"/>
    <w:uiPriority w:val="9"/>
    <w:unhideWhenUsed/>
    <w:qFormat/>
    <w:pPr>
      <w:keepNext/>
      <w:tabs>
        <w:tab w:val="left" w:pos="-28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-284"/>
      <w:jc w:val="center"/>
      <w:outlineLvl w:val="5"/>
    </w:pPr>
    <w:rPr>
      <w:b/>
      <w:sz w:val="40"/>
      <w:lang w:val="es-ES_tradnl"/>
    </w:rPr>
  </w:style>
  <w:style w:type="paragraph" w:styleId="Ttulo7">
    <w:name w:val="heading 7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360" w:lineRule="auto"/>
      <w:jc w:val="center"/>
      <w:outlineLvl w:val="6"/>
    </w:pPr>
    <w:rPr>
      <w:i/>
      <w:sz w:val="28"/>
      <w:lang w:val="es-ES_tradnl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independiente3">
    <w:name w:val="Body Text 3"/>
    <w:basedOn w:val="Normal"/>
    <w:pPr>
      <w:tabs>
        <w:tab w:val="left" w:pos="0"/>
        <w:tab w:val="left" w:pos="720"/>
        <w:tab w:val="left" w:pos="1440"/>
        <w:tab w:val="left" w:pos="1985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</w:pPr>
    <w:rPr>
      <w:b/>
      <w:sz w:val="32"/>
      <w:lang w:val="es-ES_tradnl"/>
    </w:rPr>
  </w:style>
  <w:style w:type="paragraph" w:styleId="Textoindependiente">
    <w:name w:val="Body Text"/>
    <w:basedOn w:val="Normal"/>
    <w:pPr>
      <w:tabs>
        <w:tab w:val="left" w:pos="0"/>
        <w:tab w:val="left" w:pos="85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0"/>
        <w:tab w:val="left" w:pos="576"/>
        <w:tab w:val="left" w:pos="720"/>
        <w:tab w:val="left" w:pos="1440"/>
      </w:tabs>
    </w:pPr>
    <w:rPr>
      <w:sz w:val="30"/>
      <w:lang w:val="es-ES_tradnl"/>
    </w:rPr>
  </w:style>
  <w:style w:type="paragraph" w:styleId="Sangra3detindependiente">
    <w:name w:val="Body Text Indent 3"/>
    <w:basedOn w:val="Normal"/>
    <w:pPr>
      <w:tabs>
        <w:tab w:val="left" w:pos="0"/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0"/>
        <w:tab w:val="left" w:pos="576"/>
        <w:tab w:val="left" w:pos="720"/>
        <w:tab w:val="left" w:pos="1440"/>
      </w:tabs>
      <w:ind w:left="576"/>
      <w:jc w:val="both"/>
    </w:pPr>
    <w:rPr>
      <w:sz w:val="30"/>
      <w:lang w:val="es-ES_tradnl"/>
    </w:rPr>
  </w:style>
  <w:style w:type="paragraph" w:styleId="Textoindependiente2">
    <w:name w:val="Body Text 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sz w:val="32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Arial" w:hAnsi="Arial"/>
      <w:sz w:val="24"/>
    </w:rPr>
  </w:style>
  <w:style w:type="paragraph" w:styleId="Sangradetextonormal">
    <w:name w:val="Body Text Indent"/>
    <w:basedOn w:val="Normal"/>
    <w:pPr>
      <w:tabs>
        <w:tab w:val="left" w:pos="567"/>
        <w:tab w:val="left" w:pos="709"/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864"/>
        <w:tab w:val="left" w:pos="1440"/>
        <w:tab w:val="left" w:pos="2160"/>
      </w:tabs>
      <w:ind w:left="709"/>
      <w:jc w:val="both"/>
    </w:pPr>
    <w:rPr>
      <w:b/>
      <w:sz w:val="32"/>
    </w:rPr>
  </w:style>
  <w:style w:type="paragraph" w:styleId="Sangra2detindependiente">
    <w:name w:val="Body Text Indent 2"/>
    <w:basedOn w:val="Normal"/>
    <w:pPr>
      <w:tabs>
        <w:tab w:val="left" w:pos="0"/>
        <w:tab w:val="left" w:pos="0"/>
        <w:tab w:val="left" w:pos="57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0"/>
        <w:tab w:val="left" w:pos="864"/>
        <w:tab w:val="left" w:pos="1440"/>
        <w:tab w:val="left" w:pos="2160"/>
      </w:tabs>
      <w:ind w:left="576" w:hanging="576"/>
      <w:jc w:val="both"/>
    </w:pPr>
    <w:rPr>
      <w:b/>
      <w:sz w:val="32"/>
      <w:lang w:val="es-ES_tradnl"/>
    </w:rPr>
  </w:style>
  <w:style w:type="paragraph" w:styleId="Textodeglobo">
    <w:name w:val="Balloon Text"/>
    <w:basedOn w:val="Normal"/>
    <w:semiHidden/>
    <w:rsid w:val="00F46F1F"/>
    <w:rPr>
      <w:rFonts w:ascii="Tahoma" w:hAnsi="Tahoma" w:cs="Tahoma"/>
      <w:sz w:val="16"/>
      <w:szCs w:val="16"/>
    </w:rPr>
  </w:style>
  <w:style w:type="character" w:customStyle="1" w:styleId="shorttext1">
    <w:name w:val="short_text1"/>
    <w:rsid w:val="00895A1B"/>
    <w:rPr>
      <w:sz w:val="29"/>
      <w:szCs w:val="29"/>
    </w:rPr>
  </w:style>
  <w:style w:type="character" w:customStyle="1" w:styleId="mediumtext1">
    <w:name w:val="medium_text1"/>
    <w:rsid w:val="00DC796D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22175"/>
    <w:pPr>
      <w:ind w:left="708"/>
    </w:pPr>
  </w:style>
  <w:style w:type="paragraph" w:styleId="Piedepgina">
    <w:name w:val="footer"/>
    <w:basedOn w:val="Normal"/>
    <w:link w:val="PiedepginaCar"/>
    <w:uiPriority w:val="99"/>
    <w:rsid w:val="009B6C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CD4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1sEj0A4IMX6NjbSsAFoqAisPMw==">CgMxLjA4AHIhMUtLTHd3NGpKMEI4amZpZjFNRm9lcS04Tk81bTlGQTU4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509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nuria.celma</dc:creator>
  <cp:lastModifiedBy>Pedraja Linares, Mª Cruz</cp:lastModifiedBy>
  <cp:revision>2</cp:revision>
  <dcterms:created xsi:type="dcterms:W3CDTF">2023-09-28T07:20:00Z</dcterms:created>
  <dcterms:modified xsi:type="dcterms:W3CDTF">2023-09-28T07:20:00Z</dcterms:modified>
</cp:coreProperties>
</file>